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49A" w:rsidRPr="008E2C0A" w:rsidRDefault="00EE4C0D" w:rsidP="00F00FFD">
      <w:pPr>
        <w:tabs>
          <w:tab w:val="left" w:pos="1395"/>
          <w:tab w:val="center" w:pos="4677"/>
          <w:tab w:val="right" w:pos="9355"/>
        </w:tabs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:rsidR="006A255E" w:rsidRDefault="006A255E" w:rsidP="00CC249A">
      <w:pPr>
        <w:tabs>
          <w:tab w:val="left" w:pos="1395"/>
          <w:tab w:val="center" w:pos="4677"/>
          <w:tab w:val="right" w:pos="9355"/>
        </w:tabs>
        <w:jc w:val="right"/>
        <w:rPr>
          <w:b/>
          <w:bCs/>
          <w:sz w:val="28"/>
          <w:szCs w:val="28"/>
        </w:rPr>
      </w:pPr>
    </w:p>
    <w:p w:rsidR="006A255E" w:rsidRPr="007A2DED" w:rsidRDefault="006A255E" w:rsidP="006A255E">
      <w:pPr>
        <w:tabs>
          <w:tab w:val="left" w:pos="139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Pr="007A2DED">
        <w:rPr>
          <w:b/>
          <w:bCs/>
          <w:sz w:val="28"/>
          <w:szCs w:val="28"/>
        </w:rPr>
        <w:t>ольяновский сельсовет Чистоозерного района Новосибирской области</w:t>
      </w:r>
    </w:p>
    <w:p w:rsidR="006A255E" w:rsidRPr="007A2DED" w:rsidRDefault="006A255E" w:rsidP="006A255E">
      <w:pPr>
        <w:tabs>
          <w:tab w:val="left" w:pos="1395"/>
        </w:tabs>
        <w:jc w:val="both"/>
        <w:rPr>
          <w:b/>
          <w:bCs/>
          <w:sz w:val="28"/>
          <w:szCs w:val="28"/>
        </w:rPr>
      </w:pPr>
    </w:p>
    <w:p w:rsidR="006A255E" w:rsidRPr="007A2DED" w:rsidRDefault="006A255E" w:rsidP="006A255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ДЕПУТАТОВ </w:t>
      </w:r>
      <w:r w:rsidRPr="007A2DED">
        <w:rPr>
          <w:b/>
          <w:bCs/>
          <w:sz w:val="28"/>
          <w:szCs w:val="28"/>
        </w:rPr>
        <w:t xml:space="preserve"> ПОЛЬЯНОВСКОГО СЕЛЬСОВЕТА</w:t>
      </w:r>
    </w:p>
    <w:p w:rsidR="006A255E" w:rsidRPr="007A2DED" w:rsidRDefault="006A255E" w:rsidP="006A255E">
      <w:pPr>
        <w:jc w:val="center"/>
        <w:rPr>
          <w:b/>
          <w:bCs/>
          <w:sz w:val="28"/>
          <w:szCs w:val="28"/>
        </w:rPr>
      </w:pPr>
      <w:r w:rsidRPr="007A2DED">
        <w:rPr>
          <w:b/>
          <w:bCs/>
          <w:sz w:val="28"/>
          <w:szCs w:val="28"/>
        </w:rPr>
        <w:t>ЧИСТООЗЕРНОГО РАЙОНА НОВОСИБИРСКОЙ ОБЛАСТИ</w:t>
      </w:r>
    </w:p>
    <w:p w:rsidR="006A255E" w:rsidRPr="00CA0B03" w:rsidRDefault="00F04944" w:rsidP="006A255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шестого</w:t>
      </w:r>
      <w:r w:rsidR="006A255E" w:rsidRPr="00CA0B03">
        <w:rPr>
          <w:bCs/>
          <w:sz w:val="28"/>
          <w:szCs w:val="28"/>
        </w:rPr>
        <w:t xml:space="preserve"> созыва</w:t>
      </w:r>
    </w:p>
    <w:p w:rsidR="006A255E" w:rsidRPr="007A2DED" w:rsidRDefault="006A255E" w:rsidP="006A255E">
      <w:pPr>
        <w:jc w:val="both"/>
        <w:rPr>
          <w:b/>
          <w:bCs/>
          <w:sz w:val="28"/>
          <w:szCs w:val="28"/>
        </w:rPr>
      </w:pPr>
    </w:p>
    <w:p w:rsidR="006A255E" w:rsidRDefault="006A255E" w:rsidP="006A255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F04944" w:rsidRDefault="00742632" w:rsidP="006A255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8D17F6">
        <w:rPr>
          <w:b/>
          <w:bCs/>
          <w:sz w:val="28"/>
          <w:szCs w:val="28"/>
        </w:rPr>
        <w:t xml:space="preserve">семнадцатой </w:t>
      </w:r>
      <w:r w:rsidR="00F04944">
        <w:rPr>
          <w:b/>
          <w:bCs/>
          <w:sz w:val="28"/>
          <w:szCs w:val="28"/>
        </w:rPr>
        <w:t>сессии</w:t>
      </w:r>
    </w:p>
    <w:p w:rsidR="00F04944" w:rsidRDefault="00F04944" w:rsidP="006A255E">
      <w:pPr>
        <w:jc w:val="center"/>
        <w:rPr>
          <w:b/>
          <w:bCs/>
          <w:sz w:val="28"/>
          <w:szCs w:val="28"/>
        </w:rPr>
      </w:pPr>
    </w:p>
    <w:p w:rsidR="00F04944" w:rsidRDefault="00742632" w:rsidP="006A255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</w:t>
      </w:r>
      <w:r w:rsidR="008D17F6">
        <w:rPr>
          <w:b/>
          <w:bCs/>
          <w:sz w:val="28"/>
          <w:szCs w:val="28"/>
        </w:rPr>
        <w:t xml:space="preserve"> 25.04.2022 </w:t>
      </w:r>
      <w:r>
        <w:rPr>
          <w:b/>
          <w:bCs/>
          <w:sz w:val="28"/>
          <w:szCs w:val="28"/>
        </w:rPr>
        <w:t xml:space="preserve">  №</w:t>
      </w:r>
      <w:r w:rsidR="008D17F6">
        <w:rPr>
          <w:b/>
          <w:bCs/>
          <w:sz w:val="28"/>
          <w:szCs w:val="28"/>
        </w:rPr>
        <w:t xml:space="preserve"> 94</w:t>
      </w:r>
    </w:p>
    <w:p w:rsidR="006A255E" w:rsidRPr="009C5512" w:rsidRDefault="006A255E" w:rsidP="006A255E">
      <w:pPr>
        <w:ind w:left="285"/>
        <w:rPr>
          <w:b/>
          <w:bCs/>
          <w:sz w:val="28"/>
          <w:szCs w:val="28"/>
        </w:rPr>
      </w:pPr>
    </w:p>
    <w:p w:rsidR="006A255E" w:rsidRDefault="00742632" w:rsidP="006A255E">
      <w:pPr>
        <w:ind w:left="28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594BBD">
        <w:rPr>
          <w:b/>
          <w:sz w:val="28"/>
          <w:szCs w:val="28"/>
        </w:rPr>
        <w:t>Об исполнении бюджета</w:t>
      </w:r>
      <w:r w:rsidR="00594BBD" w:rsidRPr="00A750EF">
        <w:rPr>
          <w:b/>
          <w:sz w:val="28"/>
          <w:szCs w:val="28"/>
        </w:rPr>
        <w:t xml:space="preserve"> Польяновского сельсовета Чистоозерного </w:t>
      </w:r>
      <w:r w:rsidR="00594BBD">
        <w:rPr>
          <w:b/>
          <w:sz w:val="28"/>
          <w:szCs w:val="28"/>
        </w:rPr>
        <w:t>района за 2021 год</w:t>
      </w:r>
      <w:bookmarkStart w:id="0" w:name="_GoBack"/>
      <w:bookmarkEnd w:id="0"/>
    </w:p>
    <w:p w:rsidR="006A255E" w:rsidRPr="009C5512" w:rsidRDefault="006A255E" w:rsidP="006A255E">
      <w:pPr>
        <w:ind w:left="285"/>
        <w:jc w:val="center"/>
        <w:rPr>
          <w:b/>
          <w:bCs/>
          <w:sz w:val="28"/>
          <w:szCs w:val="28"/>
        </w:rPr>
      </w:pPr>
    </w:p>
    <w:p w:rsidR="006A255E" w:rsidRPr="009C5512" w:rsidRDefault="006A255E" w:rsidP="006A255E">
      <w:pPr>
        <w:ind w:left="285"/>
        <w:jc w:val="both"/>
        <w:rPr>
          <w:sz w:val="28"/>
          <w:szCs w:val="28"/>
        </w:rPr>
      </w:pPr>
      <w:r w:rsidRPr="009C5512">
        <w:rPr>
          <w:sz w:val="28"/>
          <w:szCs w:val="28"/>
        </w:rPr>
        <w:t xml:space="preserve">     В соответствии с п.5 ст.264.2 Бюджетного Кодекса Российской Федерации, </w:t>
      </w:r>
      <w:r>
        <w:rPr>
          <w:sz w:val="28"/>
          <w:szCs w:val="28"/>
        </w:rPr>
        <w:t>Совет депутатов</w:t>
      </w:r>
      <w:r w:rsidRPr="009C5512">
        <w:rPr>
          <w:sz w:val="28"/>
          <w:szCs w:val="28"/>
        </w:rPr>
        <w:t xml:space="preserve"> Польяновского сельсовета Чистоозерного района Новосибирской области</w:t>
      </w:r>
    </w:p>
    <w:p w:rsidR="006A255E" w:rsidRPr="009C5512" w:rsidRDefault="006A255E" w:rsidP="006A255E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РЕШИЛ</w:t>
      </w:r>
      <w:r w:rsidRPr="00DE18B4">
        <w:rPr>
          <w:b/>
          <w:bCs/>
          <w:sz w:val="28"/>
          <w:szCs w:val="28"/>
        </w:rPr>
        <w:t>:</w:t>
      </w:r>
    </w:p>
    <w:p w:rsidR="006A255E" w:rsidRPr="009C5512" w:rsidRDefault="006A255E" w:rsidP="006A255E">
      <w:pPr>
        <w:numPr>
          <w:ilvl w:val="0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отчет</w:t>
      </w:r>
      <w:r w:rsidRPr="009C5512">
        <w:rPr>
          <w:sz w:val="28"/>
          <w:szCs w:val="28"/>
        </w:rPr>
        <w:t xml:space="preserve"> об исполнении бюджета Польяновского сельсов</w:t>
      </w:r>
      <w:r>
        <w:rPr>
          <w:sz w:val="28"/>
          <w:szCs w:val="28"/>
        </w:rPr>
        <w:t>ета Чистоозерного района за 202</w:t>
      </w:r>
      <w:r w:rsidR="00EE4C0D">
        <w:rPr>
          <w:sz w:val="28"/>
          <w:szCs w:val="28"/>
        </w:rPr>
        <w:t>1</w:t>
      </w:r>
      <w:r w:rsidRPr="009C5512">
        <w:rPr>
          <w:sz w:val="28"/>
          <w:szCs w:val="28"/>
        </w:rPr>
        <w:t xml:space="preserve"> год по доходам в сумме</w:t>
      </w:r>
      <w:r w:rsidR="00EE4C0D">
        <w:rPr>
          <w:sz w:val="28"/>
          <w:szCs w:val="28"/>
        </w:rPr>
        <w:t xml:space="preserve"> –</w:t>
      </w:r>
      <w:r w:rsidR="00F04944">
        <w:rPr>
          <w:sz w:val="28"/>
          <w:szCs w:val="28"/>
        </w:rPr>
        <w:t xml:space="preserve"> </w:t>
      </w:r>
      <w:r w:rsidR="00EE4C0D">
        <w:rPr>
          <w:sz w:val="28"/>
          <w:szCs w:val="28"/>
        </w:rPr>
        <w:t>7348,26</w:t>
      </w:r>
      <w:r w:rsidRPr="009C5512">
        <w:rPr>
          <w:sz w:val="28"/>
          <w:szCs w:val="28"/>
        </w:rPr>
        <w:t xml:space="preserve"> тыс. рублей, по расходам в сумме </w:t>
      </w:r>
      <w:r w:rsidR="00EE4C0D">
        <w:rPr>
          <w:sz w:val="28"/>
          <w:szCs w:val="28"/>
        </w:rPr>
        <w:t>7002,11</w:t>
      </w:r>
      <w:r w:rsidRPr="009C5512">
        <w:rPr>
          <w:sz w:val="28"/>
          <w:szCs w:val="28"/>
        </w:rPr>
        <w:t xml:space="preserve"> тыс.</w:t>
      </w:r>
      <w:r w:rsidR="00EE4C0D">
        <w:rPr>
          <w:sz w:val="28"/>
          <w:szCs w:val="28"/>
        </w:rPr>
        <w:t xml:space="preserve"> </w:t>
      </w:r>
      <w:r w:rsidRPr="009C5512">
        <w:rPr>
          <w:sz w:val="28"/>
          <w:szCs w:val="28"/>
        </w:rPr>
        <w:t>рублей согласно приложениям.</w:t>
      </w:r>
    </w:p>
    <w:p w:rsidR="006A255E" w:rsidRPr="009C5512" w:rsidRDefault="006A255E" w:rsidP="006A255E">
      <w:pPr>
        <w:ind w:left="42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  <w:r w:rsidRPr="009C5512">
        <w:rPr>
          <w:sz w:val="28"/>
          <w:szCs w:val="28"/>
        </w:rPr>
        <w:t xml:space="preserve"> - отчет об исполнении б</w:t>
      </w:r>
      <w:r>
        <w:rPr>
          <w:sz w:val="28"/>
          <w:szCs w:val="28"/>
        </w:rPr>
        <w:t xml:space="preserve">юджета Польяновского сельсовета </w:t>
      </w:r>
      <w:r w:rsidRPr="009C5512">
        <w:rPr>
          <w:sz w:val="28"/>
          <w:szCs w:val="28"/>
        </w:rPr>
        <w:t xml:space="preserve">Чистоозерного </w:t>
      </w:r>
      <w:r>
        <w:rPr>
          <w:sz w:val="28"/>
          <w:szCs w:val="28"/>
        </w:rPr>
        <w:t>района за 202</w:t>
      </w:r>
      <w:r w:rsidR="00EE4C0D">
        <w:rPr>
          <w:sz w:val="28"/>
          <w:szCs w:val="28"/>
        </w:rPr>
        <w:t>1</w:t>
      </w:r>
      <w:r w:rsidRPr="009C5512">
        <w:rPr>
          <w:sz w:val="28"/>
          <w:szCs w:val="28"/>
        </w:rPr>
        <w:t xml:space="preserve"> год, на </w:t>
      </w:r>
      <w:r>
        <w:rPr>
          <w:sz w:val="28"/>
          <w:szCs w:val="28"/>
        </w:rPr>
        <w:t>1 листе</w:t>
      </w:r>
      <w:r w:rsidRPr="009C5512">
        <w:rPr>
          <w:sz w:val="28"/>
          <w:szCs w:val="28"/>
        </w:rPr>
        <w:t>;</w:t>
      </w:r>
    </w:p>
    <w:p w:rsidR="006A255E" w:rsidRPr="009C5512" w:rsidRDefault="006A255E" w:rsidP="006A255E">
      <w:pPr>
        <w:ind w:left="60"/>
        <w:jc w:val="both"/>
        <w:rPr>
          <w:sz w:val="28"/>
          <w:szCs w:val="28"/>
        </w:rPr>
      </w:pPr>
      <w:r w:rsidRPr="009C5512">
        <w:rPr>
          <w:sz w:val="28"/>
          <w:szCs w:val="28"/>
        </w:rPr>
        <w:t xml:space="preserve">     </w:t>
      </w:r>
      <w:r>
        <w:rPr>
          <w:sz w:val="28"/>
          <w:szCs w:val="28"/>
        </w:rPr>
        <w:t>Приложение №2</w:t>
      </w:r>
      <w:r w:rsidRPr="009C5512">
        <w:rPr>
          <w:sz w:val="28"/>
          <w:szCs w:val="28"/>
        </w:rPr>
        <w:t xml:space="preserve"> - пояснительная запис</w:t>
      </w:r>
      <w:r>
        <w:rPr>
          <w:sz w:val="28"/>
          <w:szCs w:val="28"/>
        </w:rPr>
        <w:t>ка по исполнению бюджета за 202</w:t>
      </w:r>
      <w:r w:rsidR="00EE4C0D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9C5512">
        <w:rPr>
          <w:sz w:val="28"/>
          <w:szCs w:val="28"/>
        </w:rPr>
        <w:t xml:space="preserve">год, на </w:t>
      </w:r>
      <w:r w:rsidR="00F00FFD">
        <w:rPr>
          <w:sz w:val="28"/>
          <w:szCs w:val="28"/>
        </w:rPr>
        <w:t>4</w:t>
      </w:r>
      <w:r w:rsidRPr="009C5512">
        <w:rPr>
          <w:sz w:val="28"/>
          <w:szCs w:val="28"/>
        </w:rPr>
        <w:t xml:space="preserve"> листах.</w:t>
      </w:r>
    </w:p>
    <w:p w:rsidR="006A255E" w:rsidRPr="009C5512" w:rsidRDefault="006A255E" w:rsidP="006A255E">
      <w:pPr>
        <w:numPr>
          <w:ilvl w:val="0"/>
          <w:numId w:val="25"/>
        </w:numPr>
        <w:jc w:val="both"/>
        <w:rPr>
          <w:sz w:val="28"/>
          <w:szCs w:val="28"/>
        </w:rPr>
      </w:pPr>
      <w:r w:rsidRPr="009C5512">
        <w:rPr>
          <w:sz w:val="28"/>
          <w:szCs w:val="28"/>
        </w:rPr>
        <w:t>Опубликовать настоящее решение в периодическом печатном издании  «Вестник МО Польяновского сельсовета</w:t>
      </w:r>
      <w:r>
        <w:rPr>
          <w:sz w:val="28"/>
          <w:szCs w:val="28"/>
        </w:rPr>
        <w:t>».</w:t>
      </w:r>
    </w:p>
    <w:p w:rsidR="006A255E" w:rsidRDefault="006A255E" w:rsidP="006A255E">
      <w:pPr>
        <w:jc w:val="both"/>
        <w:rPr>
          <w:sz w:val="28"/>
          <w:szCs w:val="28"/>
        </w:rPr>
      </w:pPr>
    </w:p>
    <w:p w:rsidR="006A255E" w:rsidRDefault="006A255E" w:rsidP="006A255E">
      <w:pPr>
        <w:jc w:val="both"/>
        <w:rPr>
          <w:sz w:val="28"/>
          <w:szCs w:val="28"/>
        </w:rPr>
      </w:pPr>
    </w:p>
    <w:p w:rsidR="006A255E" w:rsidRPr="009C5512" w:rsidRDefault="006A255E" w:rsidP="006A255E">
      <w:pPr>
        <w:jc w:val="both"/>
        <w:rPr>
          <w:sz w:val="28"/>
          <w:szCs w:val="28"/>
        </w:rPr>
      </w:pPr>
    </w:p>
    <w:p w:rsidR="00F04944" w:rsidRPr="008E2C0A" w:rsidRDefault="00F04944" w:rsidP="00F04944">
      <w:pPr>
        <w:tabs>
          <w:tab w:val="left" w:pos="6290"/>
        </w:tabs>
        <w:rPr>
          <w:sz w:val="28"/>
          <w:szCs w:val="28"/>
        </w:rPr>
      </w:pPr>
      <w:r w:rsidRPr="008E2C0A">
        <w:rPr>
          <w:sz w:val="28"/>
          <w:szCs w:val="28"/>
        </w:rPr>
        <w:t>Глава  Польяновского  сельсовета                   Председатель Совета  депутатов</w:t>
      </w:r>
    </w:p>
    <w:p w:rsidR="00F04944" w:rsidRPr="008E2C0A" w:rsidRDefault="00F04944" w:rsidP="00F04944">
      <w:pPr>
        <w:jc w:val="both"/>
        <w:rPr>
          <w:sz w:val="28"/>
          <w:szCs w:val="28"/>
        </w:rPr>
      </w:pPr>
      <w:r w:rsidRPr="008E2C0A">
        <w:rPr>
          <w:sz w:val="28"/>
          <w:szCs w:val="28"/>
        </w:rPr>
        <w:t>Чистоозерного  района                                      Польяновского  сельсовета</w:t>
      </w:r>
    </w:p>
    <w:p w:rsidR="00F04944" w:rsidRPr="008E2C0A" w:rsidRDefault="00F04944" w:rsidP="00F04944">
      <w:pPr>
        <w:jc w:val="both"/>
        <w:rPr>
          <w:sz w:val="28"/>
          <w:szCs w:val="28"/>
        </w:rPr>
      </w:pPr>
      <w:r w:rsidRPr="008E2C0A">
        <w:rPr>
          <w:sz w:val="28"/>
          <w:szCs w:val="28"/>
        </w:rPr>
        <w:t xml:space="preserve">Новосибирской  области                                   Чистоозерного района </w:t>
      </w:r>
    </w:p>
    <w:p w:rsidR="00F04944" w:rsidRPr="008E2C0A" w:rsidRDefault="00F04944" w:rsidP="00F04944">
      <w:pPr>
        <w:tabs>
          <w:tab w:val="left" w:pos="5855"/>
        </w:tabs>
        <w:jc w:val="both"/>
        <w:rPr>
          <w:sz w:val="28"/>
          <w:szCs w:val="28"/>
        </w:rPr>
      </w:pPr>
      <w:r w:rsidRPr="008E2C0A">
        <w:rPr>
          <w:sz w:val="28"/>
          <w:szCs w:val="28"/>
        </w:rPr>
        <w:t xml:space="preserve">                                                                             Новосибирской области</w:t>
      </w:r>
    </w:p>
    <w:p w:rsidR="00F04944" w:rsidRPr="008E2C0A" w:rsidRDefault="00F04944" w:rsidP="00F04944">
      <w:pPr>
        <w:tabs>
          <w:tab w:val="left" w:pos="5855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</w:t>
      </w:r>
      <w:r w:rsidRPr="008E2C0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Е.А. </w:t>
      </w:r>
      <w:proofErr w:type="spellStart"/>
      <w:r>
        <w:rPr>
          <w:sz w:val="28"/>
          <w:szCs w:val="28"/>
        </w:rPr>
        <w:t>Полятыкина</w:t>
      </w:r>
      <w:proofErr w:type="spellEnd"/>
      <w:r>
        <w:rPr>
          <w:sz w:val="28"/>
          <w:szCs w:val="28"/>
        </w:rPr>
        <w:t xml:space="preserve">               ______________</w:t>
      </w:r>
      <w:r w:rsidRPr="008E2C0A">
        <w:rPr>
          <w:sz w:val="28"/>
          <w:szCs w:val="28"/>
        </w:rPr>
        <w:t xml:space="preserve"> </w:t>
      </w:r>
      <w:r>
        <w:rPr>
          <w:sz w:val="28"/>
          <w:szCs w:val="28"/>
        </w:rPr>
        <w:t>И.П. Андрющенко</w:t>
      </w:r>
    </w:p>
    <w:p w:rsidR="006A255E" w:rsidRDefault="006A255E" w:rsidP="006A255E">
      <w:pPr>
        <w:rPr>
          <w:sz w:val="28"/>
          <w:szCs w:val="28"/>
        </w:rPr>
      </w:pPr>
    </w:p>
    <w:p w:rsidR="006A255E" w:rsidRDefault="006A255E" w:rsidP="006A255E"/>
    <w:p w:rsidR="00DE18B4" w:rsidRDefault="00DE18B4" w:rsidP="006A255E"/>
    <w:p w:rsidR="00F04944" w:rsidRDefault="00F04944" w:rsidP="006A255E"/>
    <w:p w:rsidR="00F04944" w:rsidRDefault="00F04944" w:rsidP="006A255E"/>
    <w:p w:rsidR="00F04944" w:rsidRDefault="00F04944" w:rsidP="006A255E"/>
    <w:p w:rsidR="00F04944" w:rsidRDefault="00F04944" w:rsidP="006A255E"/>
    <w:p w:rsidR="00F04944" w:rsidRDefault="00F04944" w:rsidP="006A255E"/>
    <w:p w:rsidR="00507B3F" w:rsidRDefault="00507B3F" w:rsidP="006A255E"/>
    <w:p w:rsidR="00DE18B4" w:rsidRDefault="00DE18B4" w:rsidP="00E401CB">
      <w:pPr>
        <w:jc w:val="right"/>
      </w:pPr>
    </w:p>
    <w:p w:rsidR="00EE4C0D" w:rsidRDefault="00EE4C0D" w:rsidP="00E401CB">
      <w:pPr>
        <w:jc w:val="right"/>
      </w:pPr>
    </w:p>
    <w:p w:rsidR="00CD5FF4" w:rsidRDefault="00CD5FF4" w:rsidP="00E401CB">
      <w:pPr>
        <w:jc w:val="right"/>
      </w:pPr>
    </w:p>
    <w:p w:rsidR="00CD5FF4" w:rsidRDefault="00CD5FF4" w:rsidP="00E401CB">
      <w:pPr>
        <w:jc w:val="right"/>
      </w:pPr>
    </w:p>
    <w:p w:rsidR="00CD5FF4" w:rsidRDefault="00CD5FF4" w:rsidP="00E401CB">
      <w:pPr>
        <w:jc w:val="right"/>
      </w:pPr>
    </w:p>
    <w:p w:rsidR="00E401CB" w:rsidRPr="005B3E08" w:rsidRDefault="00E401CB" w:rsidP="00E401CB">
      <w:pPr>
        <w:jc w:val="right"/>
      </w:pPr>
      <w:r w:rsidRPr="005B3E08">
        <w:t xml:space="preserve">Приложение № 1 </w:t>
      </w:r>
    </w:p>
    <w:p w:rsidR="00DE18B4" w:rsidRPr="00DE18B4" w:rsidRDefault="006A255E" w:rsidP="00DE18B4">
      <w:pPr>
        <w:jc w:val="right"/>
      </w:pPr>
      <w:r>
        <w:t xml:space="preserve">к решению </w:t>
      </w:r>
      <w:r w:rsidR="008D17F6">
        <w:t xml:space="preserve"> семнадцатой </w:t>
      </w:r>
      <w:r>
        <w:t>сессии</w:t>
      </w:r>
      <w:r w:rsidR="00DE18B4" w:rsidRPr="00DE18B4">
        <w:t xml:space="preserve"> </w:t>
      </w:r>
      <w:r>
        <w:t xml:space="preserve">Совета депутатов </w:t>
      </w:r>
      <w:r w:rsidR="00DE18B4" w:rsidRPr="00DE18B4">
        <w:t xml:space="preserve"> Польяновского</w:t>
      </w:r>
    </w:p>
    <w:p w:rsidR="00DE18B4" w:rsidRPr="00DE18B4" w:rsidRDefault="00DE18B4" w:rsidP="00DE18B4">
      <w:pPr>
        <w:jc w:val="right"/>
      </w:pPr>
      <w:r w:rsidRPr="00DE18B4">
        <w:t xml:space="preserve"> сельсовета Чистоозерного района Новосибирской области</w:t>
      </w:r>
    </w:p>
    <w:p w:rsidR="00DE18B4" w:rsidRDefault="00FE3282" w:rsidP="00DE18B4">
      <w:pPr>
        <w:jc w:val="right"/>
      </w:pPr>
      <w:r>
        <w:t xml:space="preserve"> № </w:t>
      </w:r>
      <w:r w:rsidR="008D17F6">
        <w:t>94</w:t>
      </w:r>
      <w:r>
        <w:t xml:space="preserve">  от</w:t>
      </w:r>
      <w:r w:rsidR="00F04944">
        <w:t xml:space="preserve"> </w:t>
      </w:r>
      <w:r w:rsidR="008D17F6">
        <w:t xml:space="preserve"> 25.04.2022 </w:t>
      </w:r>
      <w:r w:rsidR="00DE18B4" w:rsidRPr="00DE18B4">
        <w:t>г.</w:t>
      </w:r>
    </w:p>
    <w:p w:rsidR="00F04944" w:rsidRPr="00DE18B4" w:rsidRDefault="00F04944" w:rsidP="00DE18B4">
      <w:pPr>
        <w:jc w:val="right"/>
      </w:pPr>
    </w:p>
    <w:p w:rsidR="00E401CB" w:rsidRPr="005B3E08" w:rsidRDefault="00E401CB" w:rsidP="00E401CB">
      <w:pPr>
        <w:jc w:val="center"/>
        <w:rPr>
          <w:b/>
          <w:bCs/>
        </w:rPr>
      </w:pPr>
      <w:r w:rsidRPr="005B3E08">
        <w:rPr>
          <w:b/>
          <w:bCs/>
        </w:rPr>
        <w:t xml:space="preserve">ОТЧЕТ ОБ ИСПОЛНЕНИИ БЮДЖЕТА </w:t>
      </w:r>
    </w:p>
    <w:p w:rsidR="002451FA" w:rsidRDefault="00E401CB" w:rsidP="00E401CB">
      <w:pPr>
        <w:jc w:val="center"/>
        <w:rPr>
          <w:b/>
          <w:bCs/>
        </w:rPr>
      </w:pPr>
      <w:r w:rsidRPr="005B3E08">
        <w:rPr>
          <w:b/>
          <w:bCs/>
        </w:rPr>
        <w:t>ПОЛЬЯНОВСКОГО СЕЛЬСОВЕТ</w:t>
      </w:r>
      <w:r w:rsidR="00DE18B4">
        <w:rPr>
          <w:b/>
          <w:bCs/>
        </w:rPr>
        <w:t xml:space="preserve">А ЧИСТООЗЕРНОГО РАЙОНА </w:t>
      </w:r>
    </w:p>
    <w:p w:rsidR="00E401CB" w:rsidRPr="005B3E08" w:rsidRDefault="002451FA" w:rsidP="00E401CB">
      <w:pPr>
        <w:jc w:val="center"/>
        <w:rPr>
          <w:b/>
          <w:bCs/>
        </w:rPr>
      </w:pPr>
      <w:r>
        <w:rPr>
          <w:b/>
          <w:bCs/>
        </w:rPr>
        <w:t>за</w:t>
      </w:r>
      <w:r w:rsidR="001D7D00">
        <w:rPr>
          <w:b/>
          <w:bCs/>
        </w:rPr>
        <w:t xml:space="preserve"> 202</w:t>
      </w:r>
      <w:r w:rsidR="00742632">
        <w:rPr>
          <w:b/>
          <w:bCs/>
        </w:rPr>
        <w:t>1</w:t>
      </w:r>
      <w:r w:rsidR="001D7D00">
        <w:rPr>
          <w:b/>
          <w:bCs/>
        </w:rPr>
        <w:t xml:space="preserve"> </w:t>
      </w:r>
      <w:r w:rsidR="00E401CB" w:rsidRPr="005B3E08">
        <w:rPr>
          <w:b/>
          <w:bCs/>
        </w:rPr>
        <w:t>год</w:t>
      </w:r>
    </w:p>
    <w:p w:rsidR="00E401CB" w:rsidRPr="005B3E08" w:rsidRDefault="00E401CB" w:rsidP="00E401CB">
      <w:pPr>
        <w:jc w:val="right"/>
      </w:pPr>
      <w:r w:rsidRPr="005B3E08">
        <w:t>тыс</w:t>
      </w:r>
      <w:proofErr w:type="gramStart"/>
      <w:r w:rsidRPr="005B3E08">
        <w:t>.р</w:t>
      </w:r>
      <w:proofErr w:type="gramEnd"/>
      <w:r w:rsidRPr="005B3E08">
        <w:t>ублей</w:t>
      </w:r>
    </w:p>
    <w:tbl>
      <w:tblPr>
        <w:tblW w:w="1008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693"/>
        <w:gridCol w:w="1217"/>
        <w:gridCol w:w="1137"/>
        <w:gridCol w:w="1038"/>
      </w:tblGrid>
      <w:tr w:rsidR="00E401CB" w:rsidRPr="005B3E08" w:rsidTr="00564FE3">
        <w:trPr>
          <w:trHeight w:val="686"/>
        </w:trPr>
        <w:tc>
          <w:tcPr>
            <w:tcW w:w="6693" w:type="dxa"/>
          </w:tcPr>
          <w:p w:rsidR="00E401CB" w:rsidRPr="005B3E08" w:rsidRDefault="00E401CB" w:rsidP="00D44DAB">
            <w:pPr>
              <w:jc w:val="center"/>
              <w:rPr>
                <w:b/>
                <w:bCs/>
                <w:sz w:val="22"/>
                <w:szCs w:val="22"/>
              </w:rPr>
            </w:pPr>
            <w:r w:rsidRPr="005B3E08">
              <w:rPr>
                <w:b/>
                <w:bCs/>
                <w:sz w:val="22"/>
                <w:szCs w:val="22"/>
              </w:rPr>
              <w:t>ДОХОДЫ</w:t>
            </w:r>
          </w:p>
        </w:tc>
        <w:tc>
          <w:tcPr>
            <w:tcW w:w="1217" w:type="dxa"/>
          </w:tcPr>
          <w:p w:rsidR="00E401CB" w:rsidRPr="005B3E08" w:rsidRDefault="001D7D00" w:rsidP="00742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 на 202</w:t>
            </w:r>
            <w:r w:rsidR="0074263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="00E401CB" w:rsidRPr="005B3E08">
              <w:rPr>
                <w:sz w:val="22"/>
                <w:szCs w:val="22"/>
              </w:rPr>
              <w:t>год</w:t>
            </w:r>
          </w:p>
        </w:tc>
        <w:tc>
          <w:tcPr>
            <w:tcW w:w="1137" w:type="dxa"/>
          </w:tcPr>
          <w:p w:rsidR="00E401CB" w:rsidRPr="005B3E08" w:rsidRDefault="00E401CB" w:rsidP="00D44DAB">
            <w:pPr>
              <w:jc w:val="center"/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 xml:space="preserve">Исполнение </w:t>
            </w:r>
          </w:p>
          <w:p w:rsidR="00E401CB" w:rsidRPr="005B3E08" w:rsidRDefault="001D7D00" w:rsidP="00742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742632">
              <w:rPr>
                <w:sz w:val="22"/>
                <w:szCs w:val="22"/>
              </w:rPr>
              <w:t>1</w:t>
            </w:r>
            <w:r w:rsidR="00E401CB" w:rsidRPr="005B3E08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038" w:type="dxa"/>
          </w:tcPr>
          <w:p w:rsidR="00E401CB" w:rsidRPr="005B3E08" w:rsidRDefault="00E401CB" w:rsidP="00D44DAB">
            <w:pPr>
              <w:jc w:val="center"/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%</w:t>
            </w:r>
          </w:p>
          <w:p w:rsidR="00E401CB" w:rsidRPr="005B3E08" w:rsidRDefault="00E401CB" w:rsidP="00D44DAB">
            <w:pPr>
              <w:jc w:val="center"/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к плану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b/>
                <w:bCs/>
                <w:sz w:val="22"/>
                <w:szCs w:val="22"/>
              </w:rPr>
            </w:pPr>
            <w:r w:rsidRPr="005B3E08">
              <w:rPr>
                <w:b/>
                <w:bCs/>
                <w:sz w:val="22"/>
                <w:szCs w:val="22"/>
              </w:rPr>
              <w:t xml:space="preserve">Доходы бюджета </w:t>
            </w:r>
            <w:proofErr w:type="gramStart"/>
            <w:r w:rsidRPr="005B3E08">
              <w:rPr>
                <w:b/>
                <w:bCs/>
                <w:sz w:val="22"/>
                <w:szCs w:val="22"/>
              </w:rPr>
              <w:t>-в</w:t>
            </w:r>
            <w:proofErr w:type="gramEnd"/>
            <w:r w:rsidRPr="005B3E08">
              <w:rPr>
                <w:b/>
                <w:bCs/>
                <w:sz w:val="22"/>
                <w:szCs w:val="22"/>
              </w:rPr>
              <w:t>сего</w:t>
            </w:r>
          </w:p>
        </w:tc>
        <w:tc>
          <w:tcPr>
            <w:tcW w:w="1217" w:type="dxa"/>
          </w:tcPr>
          <w:p w:rsidR="00E401CB" w:rsidRPr="005B3E08" w:rsidRDefault="000D0811" w:rsidP="000D081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7350,21</w:t>
            </w:r>
          </w:p>
        </w:tc>
        <w:tc>
          <w:tcPr>
            <w:tcW w:w="1137" w:type="dxa"/>
          </w:tcPr>
          <w:p w:rsidR="00E401CB" w:rsidRPr="005B3E08" w:rsidRDefault="000D0811" w:rsidP="000D081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7348,26</w:t>
            </w:r>
          </w:p>
        </w:tc>
        <w:tc>
          <w:tcPr>
            <w:tcW w:w="1038" w:type="dxa"/>
          </w:tcPr>
          <w:p w:rsidR="00E401CB" w:rsidRPr="005B3E08" w:rsidRDefault="001D7D00" w:rsidP="00D44DA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Налоги на доходы с физических лиц</w:t>
            </w:r>
          </w:p>
        </w:tc>
        <w:tc>
          <w:tcPr>
            <w:tcW w:w="1217" w:type="dxa"/>
          </w:tcPr>
          <w:p w:rsidR="00E401CB" w:rsidRPr="005B3E08" w:rsidRDefault="000D0811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331,6</w:t>
            </w:r>
          </w:p>
        </w:tc>
        <w:tc>
          <w:tcPr>
            <w:tcW w:w="1137" w:type="dxa"/>
          </w:tcPr>
          <w:p w:rsidR="00E401CB" w:rsidRPr="005B3E08" w:rsidRDefault="000D0811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331,7</w:t>
            </w:r>
          </w:p>
        </w:tc>
        <w:tc>
          <w:tcPr>
            <w:tcW w:w="1038" w:type="dxa"/>
          </w:tcPr>
          <w:p w:rsidR="00E401CB" w:rsidRPr="005B3E08" w:rsidRDefault="001D7D00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E401CB" w:rsidRPr="005B3E08" w:rsidTr="00564FE3">
        <w:trPr>
          <w:trHeight w:val="457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b/>
                <w:bCs/>
                <w:sz w:val="22"/>
                <w:szCs w:val="22"/>
              </w:rPr>
            </w:pPr>
            <w:r w:rsidRPr="005B3E08">
              <w:rPr>
                <w:b/>
                <w:bCs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17" w:type="dxa"/>
          </w:tcPr>
          <w:p w:rsidR="00E401CB" w:rsidRPr="005B3E08" w:rsidRDefault="000D0811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142,2</w:t>
            </w:r>
          </w:p>
        </w:tc>
        <w:tc>
          <w:tcPr>
            <w:tcW w:w="1137" w:type="dxa"/>
          </w:tcPr>
          <w:p w:rsidR="00E401CB" w:rsidRPr="005B3E08" w:rsidRDefault="000D0811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141,8</w:t>
            </w:r>
          </w:p>
        </w:tc>
        <w:tc>
          <w:tcPr>
            <w:tcW w:w="1038" w:type="dxa"/>
          </w:tcPr>
          <w:p w:rsidR="00E401CB" w:rsidRPr="005B3E08" w:rsidRDefault="00CC249A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b/>
                <w:bCs/>
                <w:sz w:val="22"/>
                <w:szCs w:val="22"/>
              </w:rPr>
            </w:pPr>
            <w:r w:rsidRPr="005B3E08">
              <w:rPr>
                <w:b/>
                <w:bCs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217" w:type="dxa"/>
          </w:tcPr>
          <w:p w:rsidR="00E401CB" w:rsidRPr="005B3E08" w:rsidRDefault="000D0811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137" w:type="dxa"/>
          </w:tcPr>
          <w:p w:rsidR="00E401CB" w:rsidRPr="005B3E08" w:rsidRDefault="000D0811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038" w:type="dxa"/>
          </w:tcPr>
          <w:p w:rsidR="00E401CB" w:rsidRPr="005B3E08" w:rsidRDefault="00E401CB" w:rsidP="00D44DAB">
            <w:pPr>
              <w:jc w:val="center"/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100,0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bCs/>
                <w:sz w:val="22"/>
                <w:szCs w:val="22"/>
              </w:rPr>
            </w:pPr>
            <w:r w:rsidRPr="005B3E08">
              <w:rPr>
                <w:bCs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217" w:type="dxa"/>
          </w:tcPr>
          <w:p w:rsidR="00E401CB" w:rsidRPr="005B3E08" w:rsidRDefault="000D0811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137" w:type="dxa"/>
          </w:tcPr>
          <w:p w:rsidR="00E401CB" w:rsidRPr="005B3E08" w:rsidRDefault="000D0811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038" w:type="dxa"/>
          </w:tcPr>
          <w:p w:rsidR="00E401CB" w:rsidRPr="005B3E08" w:rsidRDefault="00E401CB" w:rsidP="00D44DAB">
            <w:pPr>
              <w:jc w:val="center"/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100,0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b/>
                <w:bCs/>
                <w:sz w:val="22"/>
                <w:szCs w:val="22"/>
              </w:rPr>
            </w:pPr>
            <w:r w:rsidRPr="005B3E08">
              <w:rPr>
                <w:b/>
                <w:bCs/>
                <w:sz w:val="22"/>
                <w:szCs w:val="22"/>
              </w:rPr>
              <w:t>Налоги на имущество</w:t>
            </w:r>
          </w:p>
        </w:tc>
        <w:tc>
          <w:tcPr>
            <w:tcW w:w="1217" w:type="dxa"/>
          </w:tcPr>
          <w:p w:rsidR="00E401CB" w:rsidRPr="005B3E08" w:rsidRDefault="000D0811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115,5</w:t>
            </w:r>
          </w:p>
        </w:tc>
        <w:tc>
          <w:tcPr>
            <w:tcW w:w="1137" w:type="dxa"/>
          </w:tcPr>
          <w:p w:rsidR="00E401CB" w:rsidRPr="005B3E08" w:rsidRDefault="000D0811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114,8</w:t>
            </w:r>
          </w:p>
        </w:tc>
        <w:tc>
          <w:tcPr>
            <w:tcW w:w="1038" w:type="dxa"/>
          </w:tcPr>
          <w:p w:rsidR="00E401CB" w:rsidRPr="005B3E08" w:rsidRDefault="00CC249A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217" w:type="dxa"/>
          </w:tcPr>
          <w:p w:rsidR="00E401CB" w:rsidRPr="005B3E08" w:rsidRDefault="000D0811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12,2</w:t>
            </w:r>
          </w:p>
        </w:tc>
        <w:tc>
          <w:tcPr>
            <w:tcW w:w="1137" w:type="dxa"/>
          </w:tcPr>
          <w:p w:rsidR="00E401CB" w:rsidRPr="005B3E08" w:rsidRDefault="000D0811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  <w:tc>
          <w:tcPr>
            <w:tcW w:w="1038" w:type="dxa"/>
          </w:tcPr>
          <w:p w:rsidR="00E401CB" w:rsidRPr="005B3E08" w:rsidRDefault="00954161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Земельный налог</w:t>
            </w:r>
          </w:p>
        </w:tc>
        <w:tc>
          <w:tcPr>
            <w:tcW w:w="1217" w:type="dxa"/>
          </w:tcPr>
          <w:p w:rsidR="00E401CB" w:rsidRPr="005B3E08" w:rsidRDefault="000D0811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  <w:tc>
          <w:tcPr>
            <w:tcW w:w="1137" w:type="dxa"/>
          </w:tcPr>
          <w:p w:rsidR="00E401CB" w:rsidRPr="005B3E08" w:rsidRDefault="000D0811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1038" w:type="dxa"/>
          </w:tcPr>
          <w:p w:rsidR="00E401CB" w:rsidRPr="005B3E08" w:rsidRDefault="00954161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</w:tr>
      <w:tr w:rsidR="00E401CB" w:rsidRPr="005B3E08" w:rsidTr="00564FE3">
        <w:trPr>
          <w:trHeight w:val="457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Доходы от использования имущества, находящегося в государственной и муниципальной  собственности</w:t>
            </w:r>
          </w:p>
        </w:tc>
        <w:tc>
          <w:tcPr>
            <w:tcW w:w="1217" w:type="dxa"/>
          </w:tcPr>
          <w:p w:rsidR="00E401CB" w:rsidRPr="005B3E08" w:rsidRDefault="0051628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43,0</w:t>
            </w:r>
          </w:p>
        </w:tc>
        <w:tc>
          <w:tcPr>
            <w:tcW w:w="1137" w:type="dxa"/>
          </w:tcPr>
          <w:p w:rsidR="00E401CB" w:rsidRPr="005B3E08" w:rsidRDefault="0051628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42,0</w:t>
            </w:r>
          </w:p>
        </w:tc>
        <w:tc>
          <w:tcPr>
            <w:tcW w:w="1038" w:type="dxa"/>
          </w:tcPr>
          <w:p w:rsidR="00E401CB" w:rsidRPr="005B3E08" w:rsidRDefault="00CC249A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b/>
                <w:bCs/>
                <w:sz w:val="22"/>
                <w:szCs w:val="22"/>
              </w:rPr>
            </w:pPr>
            <w:r w:rsidRPr="005B3E08">
              <w:rPr>
                <w:b/>
                <w:bCs/>
                <w:sz w:val="22"/>
                <w:szCs w:val="22"/>
              </w:rPr>
              <w:t>ИТОГО собственных доходов</w:t>
            </w:r>
          </w:p>
        </w:tc>
        <w:tc>
          <w:tcPr>
            <w:tcW w:w="1217" w:type="dxa"/>
          </w:tcPr>
          <w:p w:rsidR="00E401CB" w:rsidRPr="005B3E08" w:rsidRDefault="009B4357" w:rsidP="00D44DA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803,6</w:t>
            </w:r>
          </w:p>
        </w:tc>
        <w:tc>
          <w:tcPr>
            <w:tcW w:w="1137" w:type="dxa"/>
          </w:tcPr>
          <w:p w:rsidR="00E401CB" w:rsidRPr="005B3E08" w:rsidRDefault="009B4357" w:rsidP="00D44DA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801,6</w:t>
            </w:r>
          </w:p>
        </w:tc>
        <w:tc>
          <w:tcPr>
            <w:tcW w:w="1038" w:type="dxa"/>
          </w:tcPr>
          <w:p w:rsidR="00E401CB" w:rsidRPr="005B3E08" w:rsidRDefault="00CC249A" w:rsidP="00D44DA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99,8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b/>
                <w:bCs/>
                <w:sz w:val="22"/>
                <w:szCs w:val="22"/>
              </w:rPr>
            </w:pPr>
            <w:r w:rsidRPr="005B3E08">
              <w:rPr>
                <w:b/>
                <w:bCs/>
                <w:sz w:val="22"/>
                <w:szCs w:val="22"/>
              </w:rPr>
              <w:t>Безвозмездные поступления в том числе:</w:t>
            </w:r>
          </w:p>
        </w:tc>
        <w:tc>
          <w:tcPr>
            <w:tcW w:w="1217" w:type="dxa"/>
          </w:tcPr>
          <w:p w:rsidR="00E401CB" w:rsidRPr="005B3E08" w:rsidRDefault="009B4357" w:rsidP="00D44DA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6546,62</w:t>
            </w:r>
          </w:p>
        </w:tc>
        <w:tc>
          <w:tcPr>
            <w:tcW w:w="1137" w:type="dxa"/>
          </w:tcPr>
          <w:p w:rsidR="00E401CB" w:rsidRPr="005B3E08" w:rsidRDefault="009B4357" w:rsidP="00D44DA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6546,62</w:t>
            </w:r>
          </w:p>
        </w:tc>
        <w:tc>
          <w:tcPr>
            <w:tcW w:w="1038" w:type="dxa"/>
          </w:tcPr>
          <w:p w:rsidR="00E401CB" w:rsidRPr="005B3E08" w:rsidRDefault="001D7D00" w:rsidP="00D44DA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493A7B" w:rsidP="00D44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</w:t>
            </w:r>
          </w:p>
        </w:tc>
        <w:tc>
          <w:tcPr>
            <w:tcW w:w="1217" w:type="dxa"/>
          </w:tcPr>
          <w:p w:rsidR="00E401CB" w:rsidRPr="005B3E08" w:rsidRDefault="000F72EB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1593,4</w:t>
            </w:r>
          </w:p>
        </w:tc>
        <w:tc>
          <w:tcPr>
            <w:tcW w:w="1137" w:type="dxa"/>
          </w:tcPr>
          <w:p w:rsidR="00E401CB" w:rsidRPr="005B3E08" w:rsidRDefault="000F72EB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1593,4</w:t>
            </w:r>
          </w:p>
        </w:tc>
        <w:tc>
          <w:tcPr>
            <w:tcW w:w="1038" w:type="dxa"/>
          </w:tcPr>
          <w:p w:rsidR="00E401CB" w:rsidRPr="005B3E08" w:rsidRDefault="00E401CB" w:rsidP="00D44DAB">
            <w:pPr>
              <w:jc w:val="center"/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100,0</w:t>
            </w:r>
          </w:p>
        </w:tc>
      </w:tr>
      <w:tr w:rsidR="00493A7B" w:rsidRPr="005B3E08" w:rsidTr="00564FE3">
        <w:trPr>
          <w:trHeight w:val="228"/>
        </w:trPr>
        <w:tc>
          <w:tcPr>
            <w:tcW w:w="6693" w:type="dxa"/>
          </w:tcPr>
          <w:p w:rsidR="00493A7B" w:rsidRPr="005B3E08" w:rsidRDefault="00493A7B" w:rsidP="00D44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</w:t>
            </w:r>
          </w:p>
        </w:tc>
        <w:tc>
          <w:tcPr>
            <w:tcW w:w="1217" w:type="dxa"/>
          </w:tcPr>
          <w:p w:rsidR="00493A7B" w:rsidRPr="005B3E08" w:rsidRDefault="000F72EB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961,12</w:t>
            </w:r>
          </w:p>
        </w:tc>
        <w:tc>
          <w:tcPr>
            <w:tcW w:w="1137" w:type="dxa"/>
          </w:tcPr>
          <w:p w:rsidR="00493A7B" w:rsidRPr="005B3E08" w:rsidRDefault="000F72EB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961,12</w:t>
            </w:r>
          </w:p>
        </w:tc>
        <w:tc>
          <w:tcPr>
            <w:tcW w:w="1038" w:type="dxa"/>
          </w:tcPr>
          <w:p w:rsidR="00493A7B" w:rsidRPr="005B3E08" w:rsidRDefault="00493A7B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Субвенции</w:t>
            </w:r>
          </w:p>
        </w:tc>
        <w:tc>
          <w:tcPr>
            <w:tcW w:w="1217" w:type="dxa"/>
          </w:tcPr>
          <w:p w:rsidR="00E401CB" w:rsidRPr="005B3E08" w:rsidRDefault="000F72EB" w:rsidP="000F72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1137" w:type="dxa"/>
          </w:tcPr>
          <w:p w:rsidR="00E401CB" w:rsidRPr="005B3E08" w:rsidRDefault="000F72EB" w:rsidP="000F72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1038" w:type="dxa"/>
          </w:tcPr>
          <w:p w:rsidR="00E401CB" w:rsidRPr="005B3E08" w:rsidRDefault="00E401CB" w:rsidP="00D44DAB">
            <w:pPr>
              <w:jc w:val="center"/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100,0</w:t>
            </w:r>
          </w:p>
        </w:tc>
      </w:tr>
      <w:tr w:rsidR="00E401CB" w:rsidRPr="005B3E08" w:rsidTr="00564FE3">
        <w:trPr>
          <w:trHeight w:val="457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Субвенции бюджетам поселений на выполнение передаваемых полномочий субъектов РФ</w:t>
            </w:r>
          </w:p>
        </w:tc>
        <w:tc>
          <w:tcPr>
            <w:tcW w:w="1217" w:type="dxa"/>
          </w:tcPr>
          <w:p w:rsidR="00E401CB" w:rsidRPr="005B3E08" w:rsidRDefault="00E401CB" w:rsidP="00D44DAB">
            <w:pPr>
              <w:jc w:val="center"/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0,1</w:t>
            </w:r>
          </w:p>
        </w:tc>
        <w:tc>
          <w:tcPr>
            <w:tcW w:w="1137" w:type="dxa"/>
          </w:tcPr>
          <w:p w:rsidR="00E401CB" w:rsidRPr="005B3E08" w:rsidRDefault="00E401CB" w:rsidP="00D44DAB">
            <w:pPr>
              <w:jc w:val="center"/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0,1</w:t>
            </w:r>
          </w:p>
        </w:tc>
        <w:tc>
          <w:tcPr>
            <w:tcW w:w="1038" w:type="dxa"/>
          </w:tcPr>
          <w:p w:rsidR="00E401CB" w:rsidRPr="005B3E08" w:rsidRDefault="00493A7B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Иные МБТ</w:t>
            </w:r>
          </w:p>
        </w:tc>
        <w:tc>
          <w:tcPr>
            <w:tcW w:w="1217" w:type="dxa"/>
          </w:tcPr>
          <w:p w:rsidR="00E401CB" w:rsidRPr="005B3E08" w:rsidRDefault="000F72EB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3889,0</w:t>
            </w:r>
          </w:p>
        </w:tc>
        <w:tc>
          <w:tcPr>
            <w:tcW w:w="1137" w:type="dxa"/>
          </w:tcPr>
          <w:p w:rsidR="00E401CB" w:rsidRPr="005B3E08" w:rsidRDefault="000F72EB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3889,0</w:t>
            </w:r>
          </w:p>
        </w:tc>
        <w:tc>
          <w:tcPr>
            <w:tcW w:w="1038" w:type="dxa"/>
          </w:tcPr>
          <w:p w:rsidR="00E401CB" w:rsidRPr="005B3E08" w:rsidRDefault="00E401CB" w:rsidP="00D44DAB">
            <w:pPr>
              <w:jc w:val="center"/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100,0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5F7412" w:rsidP="00493A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Остаток на 01.01.2021 </w:t>
            </w:r>
            <w:r w:rsidR="00E401CB" w:rsidRPr="005B3E08">
              <w:rPr>
                <w:sz w:val="22"/>
                <w:szCs w:val="22"/>
              </w:rPr>
              <w:t>г</w:t>
            </w:r>
          </w:p>
        </w:tc>
        <w:tc>
          <w:tcPr>
            <w:tcW w:w="1217" w:type="dxa"/>
          </w:tcPr>
          <w:p w:rsidR="00E401CB" w:rsidRPr="005B3E08" w:rsidRDefault="00E401CB" w:rsidP="00D44D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7" w:type="dxa"/>
          </w:tcPr>
          <w:p w:rsidR="00E401CB" w:rsidRPr="005B3E08" w:rsidRDefault="003336F8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739,77</w:t>
            </w:r>
          </w:p>
        </w:tc>
        <w:tc>
          <w:tcPr>
            <w:tcW w:w="1038" w:type="dxa"/>
          </w:tcPr>
          <w:p w:rsidR="00E401CB" w:rsidRPr="005B3E08" w:rsidRDefault="00E401CB" w:rsidP="00D44DAB">
            <w:pPr>
              <w:jc w:val="center"/>
              <w:rPr>
                <w:sz w:val="22"/>
                <w:szCs w:val="22"/>
              </w:rPr>
            </w:pP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B3E08">
              <w:rPr>
                <w:b/>
                <w:bCs/>
                <w:color w:val="000000"/>
                <w:sz w:val="22"/>
                <w:szCs w:val="22"/>
              </w:rPr>
              <w:t>Расходы бюджета-всего</w:t>
            </w:r>
          </w:p>
        </w:tc>
        <w:tc>
          <w:tcPr>
            <w:tcW w:w="1217" w:type="dxa"/>
          </w:tcPr>
          <w:p w:rsidR="00E401CB" w:rsidRPr="005B3E08" w:rsidRDefault="003336F8" w:rsidP="00D44D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8089,98</w:t>
            </w:r>
          </w:p>
        </w:tc>
        <w:tc>
          <w:tcPr>
            <w:tcW w:w="1137" w:type="dxa"/>
          </w:tcPr>
          <w:p w:rsidR="00E401CB" w:rsidRPr="005B3E08" w:rsidRDefault="003336F8" w:rsidP="00D44D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7002,11</w:t>
            </w:r>
          </w:p>
        </w:tc>
        <w:tc>
          <w:tcPr>
            <w:tcW w:w="1038" w:type="dxa"/>
          </w:tcPr>
          <w:p w:rsidR="00E401CB" w:rsidRPr="005B3E08" w:rsidRDefault="00CC249A" w:rsidP="00D44D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88,6</w:t>
            </w:r>
          </w:p>
        </w:tc>
      </w:tr>
      <w:tr w:rsidR="00E401CB" w:rsidRPr="005B3E08" w:rsidTr="00564FE3">
        <w:trPr>
          <w:trHeight w:val="70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color w:val="000000"/>
                <w:sz w:val="22"/>
                <w:szCs w:val="22"/>
              </w:rPr>
            </w:pPr>
            <w:r w:rsidRPr="005B3E08"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217" w:type="dxa"/>
          </w:tcPr>
          <w:p w:rsidR="00E401CB" w:rsidRPr="005B3E08" w:rsidRDefault="003336F8" w:rsidP="00D44DA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2111,44</w:t>
            </w:r>
          </w:p>
        </w:tc>
        <w:tc>
          <w:tcPr>
            <w:tcW w:w="1137" w:type="dxa"/>
          </w:tcPr>
          <w:p w:rsidR="00E401CB" w:rsidRPr="005B3E08" w:rsidRDefault="003336F8" w:rsidP="00D44DA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1881,94</w:t>
            </w:r>
          </w:p>
        </w:tc>
        <w:tc>
          <w:tcPr>
            <w:tcW w:w="1038" w:type="dxa"/>
          </w:tcPr>
          <w:p w:rsidR="00E401CB" w:rsidRPr="005B3E08" w:rsidRDefault="00CC249A" w:rsidP="00D44DA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89,1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Функционирование высшего должностного лица</w:t>
            </w:r>
          </w:p>
        </w:tc>
        <w:tc>
          <w:tcPr>
            <w:tcW w:w="1217" w:type="dxa"/>
          </w:tcPr>
          <w:p w:rsidR="00E401CB" w:rsidRPr="005B3E08" w:rsidRDefault="00BC0A55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756,72</w:t>
            </w:r>
          </w:p>
        </w:tc>
        <w:tc>
          <w:tcPr>
            <w:tcW w:w="1137" w:type="dxa"/>
          </w:tcPr>
          <w:p w:rsidR="00E401CB" w:rsidRPr="005B3E08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719,4</w:t>
            </w:r>
          </w:p>
        </w:tc>
        <w:tc>
          <w:tcPr>
            <w:tcW w:w="1038" w:type="dxa"/>
          </w:tcPr>
          <w:p w:rsidR="00E401CB" w:rsidRPr="005B3E08" w:rsidRDefault="00CC249A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95,1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Органы исполнительной власти</w:t>
            </w:r>
          </w:p>
        </w:tc>
        <w:tc>
          <w:tcPr>
            <w:tcW w:w="1217" w:type="dxa"/>
          </w:tcPr>
          <w:p w:rsidR="00E401CB" w:rsidRPr="005B3E08" w:rsidRDefault="00BC0A55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678,05</w:t>
            </w:r>
          </w:p>
        </w:tc>
        <w:tc>
          <w:tcPr>
            <w:tcW w:w="1137" w:type="dxa"/>
          </w:tcPr>
          <w:p w:rsidR="00E401CB" w:rsidRPr="005B3E08" w:rsidRDefault="00B6203D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678,05</w:t>
            </w:r>
          </w:p>
        </w:tc>
        <w:tc>
          <w:tcPr>
            <w:tcW w:w="1038" w:type="dxa"/>
          </w:tcPr>
          <w:p w:rsidR="00E401CB" w:rsidRPr="005B3E08" w:rsidRDefault="00B6203D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C4484C" w:rsidRPr="005B3E08" w:rsidTr="00564FE3">
        <w:trPr>
          <w:trHeight w:val="228"/>
        </w:trPr>
        <w:tc>
          <w:tcPr>
            <w:tcW w:w="6693" w:type="dxa"/>
          </w:tcPr>
          <w:p w:rsidR="00C4484C" w:rsidRPr="005B3E08" w:rsidRDefault="00C4484C" w:rsidP="00D44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1217" w:type="dxa"/>
          </w:tcPr>
          <w:p w:rsidR="00C4484C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57,8</w:t>
            </w:r>
          </w:p>
        </w:tc>
        <w:tc>
          <w:tcPr>
            <w:tcW w:w="1137" w:type="dxa"/>
          </w:tcPr>
          <w:p w:rsidR="00C4484C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57,8</w:t>
            </w:r>
          </w:p>
        </w:tc>
        <w:tc>
          <w:tcPr>
            <w:tcW w:w="1038" w:type="dxa"/>
          </w:tcPr>
          <w:p w:rsidR="00C4484C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C4484C" w:rsidRPr="005B3E08" w:rsidTr="00564FE3">
        <w:trPr>
          <w:trHeight w:val="228"/>
        </w:trPr>
        <w:tc>
          <w:tcPr>
            <w:tcW w:w="6693" w:type="dxa"/>
          </w:tcPr>
          <w:p w:rsidR="00C4484C" w:rsidRDefault="00C4484C" w:rsidP="00D44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1217" w:type="dxa"/>
          </w:tcPr>
          <w:p w:rsidR="00C4484C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137" w:type="dxa"/>
          </w:tcPr>
          <w:p w:rsidR="00C4484C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8" w:type="dxa"/>
          </w:tcPr>
          <w:p w:rsidR="00C4484C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C4484C" w:rsidRPr="005B3E08" w:rsidTr="00564FE3">
        <w:trPr>
          <w:trHeight w:val="228"/>
        </w:trPr>
        <w:tc>
          <w:tcPr>
            <w:tcW w:w="6693" w:type="dxa"/>
          </w:tcPr>
          <w:p w:rsidR="00C4484C" w:rsidRDefault="00C4484C" w:rsidP="00D44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217" w:type="dxa"/>
          </w:tcPr>
          <w:p w:rsidR="00C4484C" w:rsidRDefault="00184593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444,3</w:t>
            </w:r>
          </w:p>
        </w:tc>
        <w:tc>
          <w:tcPr>
            <w:tcW w:w="1137" w:type="dxa"/>
          </w:tcPr>
          <w:p w:rsidR="00C4484C" w:rsidRDefault="00184593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444,3</w:t>
            </w:r>
          </w:p>
        </w:tc>
        <w:tc>
          <w:tcPr>
            <w:tcW w:w="1038" w:type="dxa"/>
          </w:tcPr>
          <w:p w:rsidR="00C4484C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1217" w:type="dxa"/>
          </w:tcPr>
          <w:p w:rsidR="00E401CB" w:rsidRPr="005B3E08" w:rsidRDefault="00184593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1137" w:type="dxa"/>
          </w:tcPr>
          <w:p w:rsidR="00E401CB" w:rsidRPr="005B3E08" w:rsidRDefault="00184593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1038" w:type="dxa"/>
          </w:tcPr>
          <w:p w:rsidR="00E401CB" w:rsidRPr="005B3E08" w:rsidRDefault="00E401CB" w:rsidP="00D44DAB">
            <w:pPr>
              <w:jc w:val="center"/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100,0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Национальная безопасность и правоохранительная деятельность, в т.ч.</w:t>
            </w:r>
          </w:p>
        </w:tc>
        <w:tc>
          <w:tcPr>
            <w:tcW w:w="1217" w:type="dxa"/>
          </w:tcPr>
          <w:p w:rsidR="00E401CB" w:rsidRPr="005B3E08" w:rsidRDefault="00184593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137" w:type="dxa"/>
          </w:tcPr>
          <w:p w:rsidR="00E401CB" w:rsidRPr="005B3E08" w:rsidRDefault="003E16B1" w:rsidP="00493A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22,6</w:t>
            </w:r>
          </w:p>
        </w:tc>
        <w:tc>
          <w:tcPr>
            <w:tcW w:w="1038" w:type="dxa"/>
          </w:tcPr>
          <w:p w:rsidR="00E401CB" w:rsidRPr="005B3E08" w:rsidRDefault="00CC249A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22,5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1217" w:type="dxa"/>
          </w:tcPr>
          <w:p w:rsidR="00E401CB" w:rsidRPr="005B3E08" w:rsidRDefault="00184593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417,90</w:t>
            </w:r>
          </w:p>
        </w:tc>
        <w:tc>
          <w:tcPr>
            <w:tcW w:w="1137" w:type="dxa"/>
          </w:tcPr>
          <w:p w:rsidR="00E401CB" w:rsidRPr="005B3E08" w:rsidRDefault="00184593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231,78</w:t>
            </w:r>
          </w:p>
        </w:tc>
        <w:tc>
          <w:tcPr>
            <w:tcW w:w="1038" w:type="dxa"/>
          </w:tcPr>
          <w:p w:rsidR="00E401CB" w:rsidRPr="005B3E08" w:rsidRDefault="00CC249A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55,5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217" w:type="dxa"/>
          </w:tcPr>
          <w:p w:rsidR="00E401CB" w:rsidRPr="005B3E08" w:rsidRDefault="00184593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163,5</w:t>
            </w:r>
          </w:p>
        </w:tc>
        <w:tc>
          <w:tcPr>
            <w:tcW w:w="1137" w:type="dxa"/>
          </w:tcPr>
          <w:p w:rsidR="00E401CB" w:rsidRPr="005B3E08" w:rsidRDefault="00184593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128,01</w:t>
            </w:r>
          </w:p>
        </w:tc>
        <w:tc>
          <w:tcPr>
            <w:tcW w:w="1038" w:type="dxa"/>
          </w:tcPr>
          <w:p w:rsidR="00E401CB" w:rsidRPr="005B3E08" w:rsidRDefault="00CC249A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78,3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Культура</w:t>
            </w:r>
          </w:p>
        </w:tc>
        <w:tc>
          <w:tcPr>
            <w:tcW w:w="1217" w:type="dxa"/>
          </w:tcPr>
          <w:p w:rsidR="00E401CB" w:rsidRPr="005B3E08" w:rsidRDefault="006252D3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1858,11</w:t>
            </w:r>
          </w:p>
        </w:tc>
        <w:tc>
          <w:tcPr>
            <w:tcW w:w="1137" w:type="dxa"/>
          </w:tcPr>
          <w:p w:rsidR="00E401CB" w:rsidRPr="005B3E08" w:rsidRDefault="006252D3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1529,48</w:t>
            </w:r>
          </w:p>
        </w:tc>
        <w:tc>
          <w:tcPr>
            <w:tcW w:w="1038" w:type="dxa"/>
          </w:tcPr>
          <w:p w:rsidR="00E401CB" w:rsidRPr="005B3E08" w:rsidRDefault="006252D3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82,3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1217" w:type="dxa"/>
          </w:tcPr>
          <w:p w:rsidR="00E401CB" w:rsidRPr="005B3E08" w:rsidRDefault="006252D3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257,50</w:t>
            </w:r>
          </w:p>
        </w:tc>
        <w:tc>
          <w:tcPr>
            <w:tcW w:w="1137" w:type="dxa"/>
          </w:tcPr>
          <w:p w:rsidR="00E401CB" w:rsidRPr="005B3E08" w:rsidRDefault="006252D3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257,47</w:t>
            </w:r>
          </w:p>
        </w:tc>
        <w:tc>
          <w:tcPr>
            <w:tcW w:w="1038" w:type="dxa"/>
          </w:tcPr>
          <w:p w:rsidR="00E401CB" w:rsidRPr="005B3E08" w:rsidRDefault="00954161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Результат исполнения бюджет</w:t>
            </w:r>
            <w:proofErr w:type="gramStart"/>
            <w:r w:rsidRPr="005B3E08">
              <w:rPr>
                <w:sz w:val="22"/>
                <w:szCs w:val="22"/>
              </w:rPr>
              <w:t>а(</w:t>
            </w:r>
            <w:proofErr w:type="gramEnd"/>
            <w:r w:rsidRPr="005B3E08">
              <w:rPr>
                <w:sz w:val="22"/>
                <w:szCs w:val="22"/>
              </w:rPr>
              <w:t>дефицит/</w:t>
            </w:r>
            <w:proofErr w:type="spellStart"/>
            <w:r w:rsidRPr="005B3E08">
              <w:rPr>
                <w:sz w:val="22"/>
                <w:szCs w:val="22"/>
              </w:rPr>
              <w:t>профицит</w:t>
            </w:r>
            <w:proofErr w:type="spellEnd"/>
            <w:r w:rsidRPr="005B3E08">
              <w:rPr>
                <w:sz w:val="22"/>
                <w:szCs w:val="22"/>
              </w:rPr>
              <w:t>)</w:t>
            </w:r>
          </w:p>
        </w:tc>
        <w:tc>
          <w:tcPr>
            <w:tcW w:w="1217" w:type="dxa"/>
          </w:tcPr>
          <w:p w:rsidR="00E401CB" w:rsidRPr="005B3E08" w:rsidRDefault="00C4484C" w:rsidP="003E16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3E16B1">
              <w:rPr>
                <w:sz w:val="22"/>
                <w:szCs w:val="22"/>
              </w:rPr>
              <w:t>739,8</w:t>
            </w:r>
          </w:p>
        </w:tc>
        <w:tc>
          <w:tcPr>
            <w:tcW w:w="1137" w:type="dxa"/>
          </w:tcPr>
          <w:p w:rsidR="00E401CB" w:rsidRPr="005B3E08" w:rsidRDefault="003E16B1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346,1</w:t>
            </w:r>
          </w:p>
        </w:tc>
        <w:tc>
          <w:tcPr>
            <w:tcW w:w="1038" w:type="dxa"/>
          </w:tcPr>
          <w:p w:rsidR="00E401CB" w:rsidRPr="005B3E08" w:rsidRDefault="00E401CB" w:rsidP="00D44DAB">
            <w:pPr>
              <w:jc w:val="center"/>
              <w:rPr>
                <w:sz w:val="22"/>
                <w:szCs w:val="22"/>
              </w:rPr>
            </w:pPr>
          </w:p>
        </w:tc>
      </w:tr>
    </w:tbl>
    <w:p w:rsidR="002451FA" w:rsidRDefault="002451FA" w:rsidP="00E401CB">
      <w:pPr>
        <w:jc w:val="right"/>
        <w:rPr>
          <w:sz w:val="28"/>
          <w:szCs w:val="28"/>
        </w:rPr>
      </w:pPr>
    </w:p>
    <w:p w:rsidR="002451FA" w:rsidRDefault="002451FA" w:rsidP="00E401CB">
      <w:pPr>
        <w:jc w:val="right"/>
      </w:pPr>
    </w:p>
    <w:p w:rsidR="002451FA" w:rsidRDefault="002451FA" w:rsidP="00E401CB">
      <w:pPr>
        <w:jc w:val="right"/>
      </w:pPr>
    </w:p>
    <w:p w:rsidR="00EE4C0D" w:rsidRDefault="00EE4C0D" w:rsidP="00F04944">
      <w:pPr>
        <w:jc w:val="right"/>
      </w:pPr>
    </w:p>
    <w:p w:rsidR="00EE4C0D" w:rsidRDefault="00EE4C0D" w:rsidP="00F04944">
      <w:pPr>
        <w:jc w:val="right"/>
      </w:pPr>
    </w:p>
    <w:p w:rsidR="00EE4C0D" w:rsidRDefault="00EE4C0D" w:rsidP="00F04944">
      <w:pPr>
        <w:jc w:val="right"/>
      </w:pPr>
    </w:p>
    <w:p w:rsidR="00EE4C0D" w:rsidRDefault="00EE4C0D" w:rsidP="00F04944">
      <w:pPr>
        <w:jc w:val="right"/>
      </w:pPr>
    </w:p>
    <w:p w:rsidR="00EE4C0D" w:rsidRDefault="00EE4C0D" w:rsidP="00F04944">
      <w:pPr>
        <w:jc w:val="right"/>
      </w:pPr>
    </w:p>
    <w:p w:rsidR="00F04944" w:rsidRPr="005B3E08" w:rsidRDefault="00F04944" w:rsidP="00F04944">
      <w:pPr>
        <w:jc w:val="right"/>
      </w:pPr>
      <w:r w:rsidRPr="005B3E08">
        <w:t xml:space="preserve">Приложение № </w:t>
      </w:r>
      <w:r>
        <w:t>2</w:t>
      </w:r>
      <w:r w:rsidRPr="005B3E08">
        <w:t xml:space="preserve"> </w:t>
      </w:r>
    </w:p>
    <w:p w:rsidR="00F04944" w:rsidRPr="00DE18B4" w:rsidRDefault="00F04944" w:rsidP="00F04944">
      <w:pPr>
        <w:jc w:val="right"/>
      </w:pPr>
      <w:r>
        <w:t xml:space="preserve">к решению </w:t>
      </w:r>
      <w:r w:rsidR="008D17F6">
        <w:t xml:space="preserve">семнадцатой </w:t>
      </w:r>
      <w:r>
        <w:t>сессии</w:t>
      </w:r>
      <w:r w:rsidRPr="00DE18B4">
        <w:t xml:space="preserve"> </w:t>
      </w:r>
      <w:r>
        <w:t xml:space="preserve">Совета депутатов </w:t>
      </w:r>
      <w:r w:rsidRPr="00DE18B4">
        <w:t xml:space="preserve"> Польяновского</w:t>
      </w:r>
    </w:p>
    <w:p w:rsidR="00F04944" w:rsidRPr="00DE18B4" w:rsidRDefault="00F04944" w:rsidP="00F04944">
      <w:pPr>
        <w:jc w:val="right"/>
      </w:pPr>
      <w:r w:rsidRPr="00DE18B4">
        <w:t xml:space="preserve"> сельсовета Чистоозерного района Новосибирской области</w:t>
      </w:r>
    </w:p>
    <w:p w:rsidR="002451FA" w:rsidRDefault="00F04944" w:rsidP="00F04944">
      <w:pPr>
        <w:jc w:val="right"/>
        <w:rPr>
          <w:sz w:val="28"/>
          <w:szCs w:val="28"/>
        </w:rPr>
      </w:pPr>
      <w:r>
        <w:t xml:space="preserve"> № </w:t>
      </w:r>
      <w:r w:rsidR="008D17F6">
        <w:t>94</w:t>
      </w:r>
      <w:r>
        <w:t xml:space="preserve">  от </w:t>
      </w:r>
      <w:r w:rsidR="008D17F6">
        <w:t>25.04.2022</w:t>
      </w:r>
      <w:r>
        <w:t xml:space="preserve"> </w:t>
      </w:r>
      <w:r w:rsidRPr="00DE18B4">
        <w:t xml:space="preserve"> г.</w:t>
      </w:r>
    </w:p>
    <w:p w:rsidR="00E401CB" w:rsidRPr="005B3E08" w:rsidRDefault="00E401CB" w:rsidP="00DE18B4">
      <w:pPr>
        <w:jc w:val="center"/>
        <w:rPr>
          <w:b/>
          <w:bCs/>
        </w:rPr>
      </w:pPr>
      <w:r w:rsidRPr="005B3E08">
        <w:rPr>
          <w:b/>
          <w:bCs/>
        </w:rPr>
        <w:t xml:space="preserve">    Пояснительная записка</w:t>
      </w:r>
    </w:p>
    <w:p w:rsidR="00E401CB" w:rsidRDefault="001D7D00" w:rsidP="00E401CB">
      <w:pPr>
        <w:jc w:val="center"/>
        <w:rPr>
          <w:b/>
          <w:bCs/>
        </w:rPr>
      </w:pPr>
      <w:r>
        <w:rPr>
          <w:b/>
          <w:bCs/>
        </w:rPr>
        <w:t>по исполнению бюджета за 202</w:t>
      </w:r>
      <w:r w:rsidR="00CC249A">
        <w:rPr>
          <w:b/>
          <w:bCs/>
        </w:rPr>
        <w:t>1</w:t>
      </w:r>
      <w:r w:rsidR="00E401CB" w:rsidRPr="005B3E08">
        <w:rPr>
          <w:b/>
          <w:bCs/>
        </w:rPr>
        <w:t xml:space="preserve"> год</w:t>
      </w:r>
    </w:p>
    <w:p w:rsidR="001D7D00" w:rsidRDefault="001D7D00" w:rsidP="00E401CB">
      <w:pPr>
        <w:jc w:val="center"/>
        <w:rPr>
          <w:b/>
          <w:bCs/>
        </w:rPr>
      </w:pPr>
    </w:p>
    <w:p w:rsidR="001D7D00" w:rsidRPr="001D7D00" w:rsidRDefault="001D7D00" w:rsidP="001D7D00">
      <w:pPr>
        <w:rPr>
          <w:b/>
        </w:rPr>
      </w:pPr>
      <w:r w:rsidRPr="001D7D00">
        <w:rPr>
          <w:b/>
        </w:rPr>
        <w:t>Раздел 1. "Организационная структура субъекта бюджетной отчетности"</w:t>
      </w:r>
    </w:p>
    <w:p w:rsidR="001D7D00" w:rsidRPr="001D7D00" w:rsidRDefault="001D7D00" w:rsidP="001D7D00">
      <w:pPr>
        <w:jc w:val="both"/>
      </w:pPr>
      <w:r w:rsidRPr="001D7D00">
        <w:t xml:space="preserve">     Администрация Польяновского сельсовета Чистоозерного района Новосибирской области - казенное учреждение, является органом местного самоуправления и действует на основании Устава. </w:t>
      </w:r>
      <w:proofErr w:type="gramStart"/>
      <w:r w:rsidRPr="001D7D00">
        <w:t>Зарегистрирована</w:t>
      </w:r>
      <w:proofErr w:type="gramEnd"/>
      <w:r w:rsidRPr="001D7D00">
        <w:t xml:space="preserve"> в МИФНС России № 8 по Новосибирской области, получено свидетельство серии 54 № 003778069 от 31.01.2000г., присвоен ОГРН 1025405020068, ИНН 5441101210, КПП 544101001. В соответствии с ФЗ  "О государственной регистрации юридических лиц" внесена запись о создании юридического лица ЕГРЮЛ  серии 54 № 003782276 от 16.06.2008г. за номером 2085468007403. По общероссийскому классификатору предприятий и организаций присвоен ОКПО 04199406, ОКАТО 50258822000, ОКТМО 50658422, ОКОГУ 3300500, ОКФС 14, ОКОПФ 20904.ОКВЭД 84.11.35 - деятельность органов местного самоуправления сельских поселений.   </w:t>
      </w:r>
    </w:p>
    <w:p w:rsidR="001D7D00" w:rsidRPr="001D7D00" w:rsidRDefault="001D7D00" w:rsidP="001D7D00">
      <w:pPr>
        <w:jc w:val="both"/>
      </w:pPr>
      <w:r w:rsidRPr="001D7D00">
        <w:t xml:space="preserve">   Подведомственным учреждением является Муниципальное казенное учреждение культуры "Польяновский культурно - досуговый центр"</w:t>
      </w:r>
      <w:proofErr w:type="gramStart"/>
      <w:r w:rsidRPr="001D7D00">
        <w:t>.</w:t>
      </w:r>
      <w:proofErr w:type="gramEnd"/>
      <w:r w:rsidRPr="001D7D00">
        <w:t xml:space="preserve"> </w:t>
      </w:r>
      <w:proofErr w:type="gramStart"/>
      <w:r w:rsidRPr="001D7D00">
        <w:t>с</w:t>
      </w:r>
      <w:proofErr w:type="gramEnd"/>
      <w:r w:rsidRPr="001D7D00">
        <w:t>окращенное наименование  -  МКУК "Польяновский КДЦ", с 16.12.2011г. данное учреждение является казенным,  зарегистрировано  в МИФНС № 7  по Новосибирской области свидетельство  серии 54 № 003778659 от 17.01.2005г.  ОГРН 1055468000610, ИНН 5441175010, КПП 544101001, в соответствии с ФЗ "О государственной регистрации юридических лиц" внесена запись о создании юридического лица ЕГРЮЛ серии 54 № 003996877 от 23.12.2011г. По общероссийскому классификатору предприятий и организаций присвоен ОКПО 75852637, ОКАТО 50258822000, ОКТМО 50658422, ОКОГУ 4210007, ОКФС  14, ОКОПФ 75404, ОКВЭД 91.0 - Прочая деятельность в области культуры.</w:t>
      </w:r>
    </w:p>
    <w:p w:rsidR="001D7D00" w:rsidRPr="001D7D00" w:rsidRDefault="001D7D00" w:rsidP="001D7D00">
      <w:pPr>
        <w:jc w:val="both"/>
      </w:pPr>
      <w:r w:rsidRPr="001D7D00">
        <w:t xml:space="preserve">   Администрация Польяновского сельсовета Чистоозерного района Новосибирской области осуществляет функции главного распорядителя бюджетных средств, распорядителя бюджетных средств, администратора источников финансирования дефицита бюджета, получателя бюджетных средств, администратора доходов бюджета с полномочиями главного администратора доходов бюджета, администратора доходов бюджета, получателя бюджетных средств, осуществляющего операции со средствами </w:t>
      </w:r>
      <w:proofErr w:type="gramStart"/>
      <w:r w:rsidRPr="001D7D00">
        <w:t>во</w:t>
      </w:r>
      <w:proofErr w:type="gramEnd"/>
      <w:r w:rsidRPr="001D7D00">
        <w:t xml:space="preserve"> </w:t>
      </w:r>
      <w:r w:rsidR="00EE4C0D">
        <w:t xml:space="preserve">   </w:t>
      </w:r>
    </w:p>
    <w:p w:rsidR="001D7D00" w:rsidRPr="001D7D00" w:rsidRDefault="00EE4C0D" w:rsidP="001D7D00">
      <w:pPr>
        <w:jc w:val="both"/>
      </w:pPr>
      <w:r>
        <w:t xml:space="preserve">    </w:t>
      </w:r>
      <w:proofErr w:type="gramStart"/>
      <w:r w:rsidR="001D7D00" w:rsidRPr="001D7D00">
        <w:t>Основными направлениями деятельности является прогнозирование и планирование экономического и социального развития сельского поселения, составление и исполнение местного бюджета, управление жилищным хозяйством, обеспечение уличного освещения на территории поселения, содержание автомобильных дорог местного значения, прочие мероприятия по благоустройству территории и др.. А также выполняет функции по переданным полномочиям по воинскому учету, на территориях где отсутствуют военные комиссариаты и по переданным полномочиям в</w:t>
      </w:r>
      <w:proofErr w:type="gramEnd"/>
      <w:r w:rsidR="001D7D00" w:rsidRPr="001D7D00">
        <w:t xml:space="preserve"> сфере административных правонарушений. </w:t>
      </w:r>
    </w:p>
    <w:p w:rsidR="00EE4C0D" w:rsidRDefault="001D7D00" w:rsidP="001D7D00">
      <w:pPr>
        <w:jc w:val="both"/>
      </w:pPr>
      <w:r w:rsidRPr="001D7D00">
        <w:t xml:space="preserve">   </w:t>
      </w:r>
      <w:r w:rsidR="00EE4C0D" w:rsidRPr="00EE4C0D">
        <w:t>Полномочия по ведению бухгалтерского учета переданы в МКУ «Центр бухгалтерского и материально-технического обеспечения Чистоозерного района Новосибирской области» (далее - МКУ «Центр обеспечения Чистоозерного района») на основании договора №1 от 02.08.2021г. №2 от 02.08.2021г.</w:t>
      </w:r>
    </w:p>
    <w:p w:rsidR="001D7D00" w:rsidRDefault="00EE4C0D" w:rsidP="001D7D00">
      <w:pPr>
        <w:jc w:val="both"/>
      </w:pPr>
      <w:r>
        <w:t xml:space="preserve">   </w:t>
      </w:r>
      <w:r w:rsidR="001D7D00" w:rsidRPr="001D7D00">
        <w:t xml:space="preserve">Данные полномочия осуществляются на основании: Федерального закона № 131-ФЗ "Об общих принципах организации местного самоуправления в Российской Федерации" от 06.10.2003г., Бюджетного Кодекса РФ, Налогового Кодекса РФ, Законов Новосибирской области, Устава, Положения о бюджетном процессе в </w:t>
      </w:r>
      <w:proofErr w:type="spellStart"/>
      <w:r w:rsidR="001D7D00" w:rsidRPr="001D7D00">
        <w:t>Польяновском</w:t>
      </w:r>
      <w:proofErr w:type="spellEnd"/>
      <w:r w:rsidR="001D7D00" w:rsidRPr="001D7D00">
        <w:t xml:space="preserve"> сельсовете Чистоозерного района Новосибирской области, Постановлений администрации и иных нормативно - правовых актов.</w:t>
      </w:r>
    </w:p>
    <w:p w:rsidR="001D7D00" w:rsidRPr="001D7D00" w:rsidRDefault="001D7D00" w:rsidP="001D7D00">
      <w:pPr>
        <w:jc w:val="both"/>
      </w:pPr>
      <w:r w:rsidRPr="001D7D00">
        <w:lastRenderedPageBreak/>
        <w:t xml:space="preserve"> </w:t>
      </w:r>
    </w:p>
    <w:p w:rsidR="001D7D00" w:rsidRPr="001D7D00" w:rsidRDefault="001D7D00" w:rsidP="001D7D00">
      <w:pPr>
        <w:rPr>
          <w:b/>
          <w:bCs/>
        </w:rPr>
      </w:pPr>
      <w:r w:rsidRPr="001D7D00">
        <w:rPr>
          <w:b/>
          <w:bCs/>
        </w:rPr>
        <w:t>Раздел № 2 "Результаты деятельности субъекта бюджетной отчетности"</w:t>
      </w:r>
    </w:p>
    <w:p w:rsidR="001D7D00" w:rsidRPr="001D7D00" w:rsidRDefault="001D7D00" w:rsidP="001D7D00">
      <w:pPr>
        <w:jc w:val="both"/>
      </w:pPr>
      <w:r w:rsidRPr="001D7D00">
        <w:t>Численность работников администрации Польяновского сельсовета Чистоозерного района Новосибирской области на 01.01.202</w:t>
      </w:r>
      <w:r w:rsidR="002E1329">
        <w:t>2</w:t>
      </w:r>
      <w:r w:rsidRPr="001D7D00">
        <w:t xml:space="preserve"> год составляет </w:t>
      </w:r>
      <w:r w:rsidR="002E1329">
        <w:t xml:space="preserve">4 </w:t>
      </w:r>
      <w:r w:rsidRPr="001D7D00">
        <w:t>человек</w:t>
      </w:r>
      <w:r w:rsidR="002E1329">
        <w:t>а</w:t>
      </w:r>
      <w:r w:rsidRPr="001D7D00">
        <w:t xml:space="preserve"> - (1чел. -  глава выборная муниципальная должность, </w:t>
      </w:r>
      <w:r w:rsidR="002E1329">
        <w:t>2</w:t>
      </w:r>
      <w:r w:rsidRPr="001D7D00">
        <w:t xml:space="preserve"> чел. </w:t>
      </w:r>
      <w:proofErr w:type="gramStart"/>
      <w:r w:rsidRPr="001D7D00">
        <w:t>-м</w:t>
      </w:r>
      <w:proofErr w:type="gramEnd"/>
      <w:r w:rsidRPr="001D7D00">
        <w:t>униципальные служащие, 1 чел.–уб</w:t>
      </w:r>
      <w:r w:rsidR="002E1329">
        <w:t>орщица). Штатная численность – 3</w:t>
      </w:r>
      <w:r w:rsidRPr="001D7D00">
        <w:t xml:space="preserve">,4 человек.   </w:t>
      </w:r>
    </w:p>
    <w:p w:rsidR="001D7D00" w:rsidRPr="001D7D00" w:rsidRDefault="001D7D00" w:rsidP="001D7D00">
      <w:pPr>
        <w:jc w:val="both"/>
      </w:pPr>
      <w:r w:rsidRPr="001D7D00">
        <w:t xml:space="preserve">      </w:t>
      </w:r>
      <w:r w:rsidR="002E1329">
        <w:t>Ч</w:t>
      </w:r>
      <w:r w:rsidR="002E1329" w:rsidRPr="001D7D00">
        <w:t>исленность</w:t>
      </w:r>
      <w:r w:rsidR="002E1329">
        <w:t xml:space="preserve">  работников </w:t>
      </w:r>
      <w:r w:rsidR="002E1329" w:rsidRPr="001D7D00">
        <w:t xml:space="preserve"> </w:t>
      </w:r>
      <w:r w:rsidRPr="001D7D00">
        <w:t xml:space="preserve">МКУК "Польяновский КДЦ" </w:t>
      </w:r>
      <w:r w:rsidR="002E1329">
        <w:t xml:space="preserve"> </w:t>
      </w:r>
      <w:r w:rsidRPr="001D7D00">
        <w:t xml:space="preserve"> </w:t>
      </w:r>
      <w:r w:rsidR="002E1329">
        <w:t xml:space="preserve">составляет 4 человека </w:t>
      </w:r>
      <w:r w:rsidRPr="001D7D00">
        <w:t xml:space="preserve"> (1-чел. </w:t>
      </w:r>
      <w:proofErr w:type="gramStart"/>
      <w:r w:rsidRPr="001D7D00">
        <w:t>-р</w:t>
      </w:r>
      <w:proofErr w:type="gramEnd"/>
      <w:r w:rsidRPr="001D7D00">
        <w:t xml:space="preserve">уководитель учреждения, </w:t>
      </w:r>
      <w:r w:rsidR="002E1329">
        <w:t>2 чел.  - культурные работники, 1</w:t>
      </w:r>
      <w:r w:rsidRPr="001D7D00">
        <w:t xml:space="preserve"> чел. </w:t>
      </w:r>
      <w:r w:rsidR="002E1329">
        <w:t xml:space="preserve"> - о</w:t>
      </w:r>
      <w:r w:rsidRPr="001D7D00">
        <w:t>бслуживающий пер</w:t>
      </w:r>
      <w:r w:rsidR="002E1329">
        <w:t>сонал (1 водитель</w:t>
      </w:r>
      <w:r w:rsidRPr="001D7D00">
        <w:t>). Штатная численность составляет 4,</w:t>
      </w:r>
      <w:r w:rsidR="002E1329">
        <w:t xml:space="preserve">4 </w:t>
      </w:r>
      <w:r w:rsidRPr="001D7D00">
        <w:t>единиц.</w:t>
      </w:r>
    </w:p>
    <w:p w:rsidR="001D7D00" w:rsidRPr="001D7D00" w:rsidRDefault="001D7D00" w:rsidP="001D7D00">
      <w:pPr>
        <w:jc w:val="both"/>
        <w:rPr>
          <w:color w:val="FF0000"/>
        </w:rPr>
      </w:pPr>
      <w:r w:rsidRPr="001D7D00">
        <w:t xml:space="preserve">   </w:t>
      </w:r>
      <w:r w:rsidR="002E1329">
        <w:t xml:space="preserve">  </w:t>
      </w:r>
      <w:proofErr w:type="gramStart"/>
      <w:r w:rsidRPr="001D7D00">
        <w:t xml:space="preserve">Руководствуясь "Положением о бюджетном процессе в </w:t>
      </w:r>
      <w:proofErr w:type="spellStart"/>
      <w:r w:rsidRPr="001D7D00">
        <w:t>Польяновском</w:t>
      </w:r>
      <w:proofErr w:type="spellEnd"/>
      <w:r w:rsidRPr="001D7D00">
        <w:t xml:space="preserve"> сельсовете Чистоозерного района Новосибирской области" утвержденным решением № 57 от 14.11.2016г. восьмой сессией Совета депутатов Польяновского сельсовета (пятого созыва), решением №</w:t>
      </w:r>
      <w:r w:rsidR="002E1329">
        <w:t xml:space="preserve"> 28</w:t>
      </w:r>
      <w:r w:rsidRPr="001D7D00">
        <w:t xml:space="preserve"> от </w:t>
      </w:r>
      <w:r w:rsidR="002E1329">
        <w:t>28.12.2020 г</w:t>
      </w:r>
      <w:r w:rsidRPr="001D7D00">
        <w:t>. тридцать первой сессии "О бюджете Польяновского сельсовета Чистоозерного района Новосибирской области на 202</w:t>
      </w:r>
      <w:r w:rsidR="002E1329">
        <w:t>1</w:t>
      </w:r>
      <w:r w:rsidRPr="001D7D00">
        <w:t xml:space="preserve"> год и плановый период 202</w:t>
      </w:r>
      <w:r w:rsidR="002E1329">
        <w:t>2</w:t>
      </w:r>
      <w:r w:rsidRPr="001D7D00">
        <w:t xml:space="preserve"> и 202</w:t>
      </w:r>
      <w:r w:rsidR="002E1329">
        <w:t>3</w:t>
      </w:r>
      <w:r w:rsidRPr="001D7D00">
        <w:t xml:space="preserve"> годов", </w:t>
      </w:r>
      <w:r w:rsidR="005B4C9A" w:rsidRPr="005B4C9A">
        <w:t>а также внесенными в данное решение изменениями Советом</w:t>
      </w:r>
      <w:proofErr w:type="gramEnd"/>
      <w:r w:rsidR="005B4C9A" w:rsidRPr="005B4C9A">
        <w:t xml:space="preserve"> </w:t>
      </w:r>
      <w:proofErr w:type="gramStart"/>
      <w:r w:rsidR="005B4C9A" w:rsidRPr="005B4C9A">
        <w:t>депутатов Польяновского сельсовета: решение сессии №30 от 28.01.2021г., решение сессии №32 от 26.02.2021г., решение сессии №39 от 31.03.2021г., решение сессии №41 от 14.04.2021г, решение сессии №42 от 04.06.2021г., решение сессии №43 от 07.07.2021г. решение сессии №44 от 04.08.2021г., решение сессии №47 25.08.2021г., решением сессии №48 от 24.09.2021г., решение сессии №56 от</w:t>
      </w:r>
      <w:proofErr w:type="gramEnd"/>
      <w:r w:rsidR="005B4C9A" w:rsidRPr="005B4C9A">
        <w:t xml:space="preserve"> 15.11.2021г., решение сессии №62 от 03.12.2021г., решение     сессии №67 от 17.12.2021г., решение сессии №70 от 28.12.2021г.</w:t>
      </w:r>
    </w:p>
    <w:p w:rsidR="001D7D00" w:rsidRDefault="001D7D00" w:rsidP="001D7D00">
      <w:pPr>
        <w:jc w:val="both"/>
      </w:pPr>
      <w:r w:rsidRPr="001D7D00">
        <w:t xml:space="preserve">   </w:t>
      </w:r>
      <w:r w:rsidR="005B4C9A">
        <w:t xml:space="preserve"> </w:t>
      </w:r>
    </w:p>
    <w:p w:rsidR="001D7D00" w:rsidRPr="001D7D00" w:rsidRDefault="001D7D00" w:rsidP="001D7D00">
      <w:pPr>
        <w:jc w:val="both"/>
      </w:pPr>
    </w:p>
    <w:p w:rsidR="001D7D00" w:rsidRPr="001D7D00" w:rsidRDefault="001D7D00" w:rsidP="001D7D00">
      <w:pPr>
        <w:jc w:val="both"/>
        <w:rPr>
          <w:b/>
          <w:bCs/>
        </w:rPr>
      </w:pPr>
      <w:r w:rsidRPr="001D7D00">
        <w:rPr>
          <w:b/>
          <w:bCs/>
        </w:rPr>
        <w:t>Раздел № 3 "Анализ отчета об исполнении бюджета субъекта бюджетной отчетности"</w:t>
      </w:r>
    </w:p>
    <w:p w:rsidR="001D7D00" w:rsidRPr="001D7D00" w:rsidRDefault="001D7D00" w:rsidP="001D7D00">
      <w:pPr>
        <w:jc w:val="both"/>
      </w:pPr>
      <w:r w:rsidRPr="001D7D00">
        <w:t xml:space="preserve">       Доходная часть бюджета Польяновского сельсовета Чистоозерного района Новосибирской области исполнена на 100,0%, при плане </w:t>
      </w:r>
      <w:r w:rsidR="005B4C9A">
        <w:t>7350,21</w:t>
      </w:r>
      <w:r w:rsidRPr="001D7D00">
        <w:t xml:space="preserve"> тыс. руб. поступило </w:t>
      </w:r>
      <w:r w:rsidR="005B4C9A">
        <w:t>7348,26</w:t>
      </w:r>
      <w:r w:rsidRPr="001D7D00">
        <w:t xml:space="preserve"> тыс. руб. Собственные доходы составили </w:t>
      </w:r>
      <w:r w:rsidR="005B4C9A">
        <w:t>801,63</w:t>
      </w:r>
      <w:r w:rsidRPr="001D7D00">
        <w:t xml:space="preserve"> тыс. руб. безвозмездные поступления </w:t>
      </w:r>
      <w:r w:rsidR="005B4C9A">
        <w:t>6546,63</w:t>
      </w:r>
      <w:r w:rsidRPr="001D7D00">
        <w:t xml:space="preserve"> тыс. руб.</w:t>
      </w:r>
    </w:p>
    <w:p w:rsidR="001D7D00" w:rsidRPr="001D7D00" w:rsidRDefault="001D7D00" w:rsidP="001D7D00">
      <w:pPr>
        <w:jc w:val="both"/>
      </w:pPr>
      <w:r w:rsidRPr="001D7D00">
        <w:t xml:space="preserve">   Расходы бюджета составляют </w:t>
      </w:r>
      <w:r w:rsidR="005B4C9A">
        <w:t>7002,11</w:t>
      </w:r>
      <w:r w:rsidRPr="001D7D00">
        <w:t xml:space="preserve"> тыс. руб. при плане </w:t>
      </w:r>
      <w:r w:rsidR="005B4C9A">
        <w:t>8089,98</w:t>
      </w:r>
      <w:r w:rsidRPr="001D7D00">
        <w:t xml:space="preserve"> тыс. руб. или </w:t>
      </w:r>
      <w:r w:rsidR="005B4C9A">
        <w:t xml:space="preserve">86,6 </w:t>
      </w:r>
      <w:r w:rsidRPr="001D7D00">
        <w:t xml:space="preserve">% от плана. </w:t>
      </w:r>
    </w:p>
    <w:p w:rsidR="001D7D00" w:rsidRPr="001D7D00" w:rsidRDefault="001D7D00" w:rsidP="001D7D00">
      <w:pPr>
        <w:jc w:val="both"/>
      </w:pPr>
      <w:r w:rsidRPr="001D7D00">
        <w:t xml:space="preserve">    Наибольший удельный вес расходов составляют расходы на оплату труда и начисления на нее  за 202</w:t>
      </w:r>
      <w:r w:rsidR="005B4C9A">
        <w:t>1</w:t>
      </w:r>
      <w:r w:rsidRPr="001D7D00">
        <w:t xml:space="preserve"> год составили </w:t>
      </w:r>
      <w:r w:rsidR="005B4C9A">
        <w:t>3985,5</w:t>
      </w:r>
      <w:r w:rsidRPr="001D7D00">
        <w:t xml:space="preserve"> тыс. руб. или </w:t>
      </w:r>
      <w:r w:rsidR="005B4C9A">
        <w:t xml:space="preserve">57 </w:t>
      </w:r>
      <w:r w:rsidRPr="001D7D00">
        <w:t>% от общего объема расходов.</w:t>
      </w:r>
    </w:p>
    <w:p w:rsidR="001D7D00" w:rsidRPr="001D7D00" w:rsidRDefault="001D7D00" w:rsidP="001D7D00">
      <w:pPr>
        <w:jc w:val="both"/>
      </w:pPr>
      <w:r w:rsidRPr="001D7D00">
        <w:t xml:space="preserve">   Неисполненные назначения составили </w:t>
      </w:r>
      <w:r w:rsidR="005B4C9A">
        <w:t>1087,87</w:t>
      </w:r>
      <w:r w:rsidRPr="001D7D00">
        <w:t xml:space="preserve"> тыс. руб. из них</w:t>
      </w:r>
    </w:p>
    <w:p w:rsidR="001D7D00" w:rsidRPr="001D7D00" w:rsidRDefault="001D7D00" w:rsidP="001D7D00">
      <w:pPr>
        <w:jc w:val="both"/>
      </w:pPr>
      <w:r w:rsidRPr="001D7D00">
        <w:t xml:space="preserve">- по главе муниципального образования </w:t>
      </w:r>
      <w:r w:rsidR="005B4C9A">
        <w:t>7,54</w:t>
      </w:r>
      <w:r w:rsidRPr="001D7D00">
        <w:t xml:space="preserve"> тыс. руб. – экономия по оплате труда и начисления на нее,</w:t>
      </w:r>
    </w:p>
    <w:p w:rsidR="001D7D00" w:rsidRPr="001D7D00" w:rsidRDefault="001D7D00" w:rsidP="001D7D00">
      <w:pPr>
        <w:jc w:val="both"/>
      </w:pPr>
      <w:r w:rsidRPr="001D7D00">
        <w:t xml:space="preserve">-  по аппарату управления  - </w:t>
      </w:r>
      <w:r w:rsidR="005B4C9A">
        <w:t>221,96</w:t>
      </w:r>
      <w:r w:rsidRPr="001D7D00">
        <w:t xml:space="preserve"> тыс. руб. из них </w:t>
      </w:r>
      <w:r w:rsidR="005B4C9A">
        <w:t>174,04</w:t>
      </w:r>
      <w:r w:rsidRPr="001D7D00">
        <w:t xml:space="preserve"> тыс. руб.  - экономия по оплате труда и начисления на нее</w:t>
      </w:r>
      <w:r w:rsidR="00155980">
        <w:t xml:space="preserve">  в  связи  с уменьшением  штатной  численности  в  течени</w:t>
      </w:r>
      <w:proofErr w:type="gramStart"/>
      <w:r w:rsidR="00155980">
        <w:t>и</w:t>
      </w:r>
      <w:proofErr w:type="gramEnd"/>
      <w:r w:rsidR="00155980">
        <w:t xml:space="preserve"> года</w:t>
      </w:r>
      <w:r w:rsidRPr="001D7D00">
        <w:t xml:space="preserve">, </w:t>
      </w:r>
      <w:r w:rsidR="005B4C9A">
        <w:t>39,8</w:t>
      </w:r>
      <w:r w:rsidRPr="001D7D00">
        <w:t xml:space="preserve"> тыс. руб.  –  закупка товаров, работ и услуг  - поступление доходов в конце декабря</w:t>
      </w:r>
      <w:r w:rsidR="00155980">
        <w:t>; 8.12 тыс. руб. – иные  неиспользованные  бюджетные  ассигнования</w:t>
      </w:r>
      <w:r w:rsidRPr="001D7D00">
        <w:t>.</w:t>
      </w:r>
    </w:p>
    <w:p w:rsidR="001D7D00" w:rsidRPr="001D7D00" w:rsidRDefault="001D7D00" w:rsidP="001D7D00">
      <w:pPr>
        <w:jc w:val="both"/>
      </w:pPr>
      <w:r w:rsidRPr="001D7D00">
        <w:t xml:space="preserve"> -  резе</w:t>
      </w:r>
      <w:r w:rsidR="00CC249A">
        <w:t>рв</w:t>
      </w:r>
      <w:r w:rsidRPr="001D7D00">
        <w:t>ный фонд 0,1 тыс</w:t>
      </w:r>
      <w:proofErr w:type="gramStart"/>
      <w:r w:rsidRPr="001D7D00">
        <w:t>.р</w:t>
      </w:r>
      <w:proofErr w:type="gramEnd"/>
      <w:r w:rsidRPr="001D7D00">
        <w:t>уб. – отсутствие фактов  для использования данного фонда.</w:t>
      </w:r>
    </w:p>
    <w:p w:rsidR="001D7D00" w:rsidRPr="001D7D00" w:rsidRDefault="001D7D00" w:rsidP="001D7D00">
      <w:pPr>
        <w:jc w:val="both"/>
      </w:pPr>
      <w:r w:rsidRPr="001D7D00">
        <w:t xml:space="preserve"> - Защита населения и территории от чрезвычайных ситуаций природного и техногенного характера, гражданская оборона – </w:t>
      </w:r>
      <w:r w:rsidR="00155980">
        <w:t>77,8</w:t>
      </w:r>
      <w:r w:rsidRPr="001D7D00">
        <w:t xml:space="preserve"> тыс. руб. – отсутствие пожаров на территории поселения  в 202</w:t>
      </w:r>
      <w:r w:rsidR="00155980">
        <w:t>1</w:t>
      </w:r>
      <w:r w:rsidRPr="001D7D00">
        <w:t xml:space="preserve"> году привело к экономии средств.</w:t>
      </w:r>
    </w:p>
    <w:p w:rsidR="001D7D00" w:rsidRPr="001D7D00" w:rsidRDefault="001D7D00" w:rsidP="001D7D00">
      <w:pPr>
        <w:jc w:val="both"/>
      </w:pPr>
      <w:r w:rsidRPr="001D7D00">
        <w:t xml:space="preserve">- по дорожному фонду </w:t>
      </w:r>
      <w:r w:rsidR="00155980">
        <w:t>186,1</w:t>
      </w:r>
      <w:r w:rsidRPr="001D7D00">
        <w:t xml:space="preserve"> тыс. руб. так как доходы по акцизам получены в последние числа декабря.</w:t>
      </w:r>
    </w:p>
    <w:p w:rsidR="001D7D00" w:rsidRPr="001D7D00" w:rsidRDefault="001D7D00" w:rsidP="001D7D00">
      <w:pPr>
        <w:jc w:val="both"/>
      </w:pPr>
      <w:r w:rsidRPr="001D7D00">
        <w:t xml:space="preserve">- по жилищному – коммунальному хозяйству </w:t>
      </w:r>
      <w:r w:rsidR="00155980">
        <w:t>96,4</w:t>
      </w:r>
      <w:r w:rsidR="00954161">
        <w:t>6</w:t>
      </w:r>
      <w:r w:rsidR="00155980">
        <w:t>7</w:t>
      </w:r>
      <w:r w:rsidRPr="001D7D00">
        <w:t xml:space="preserve"> тыс. руб. в том числе  по уличному освещению экономия составила </w:t>
      </w:r>
      <w:r w:rsidR="00155980">
        <w:t>34,4</w:t>
      </w:r>
      <w:r w:rsidRPr="001D7D00">
        <w:t xml:space="preserve"> тыс. руб</w:t>
      </w:r>
      <w:proofErr w:type="gramStart"/>
      <w:r w:rsidRPr="001D7D00">
        <w:t>.в</w:t>
      </w:r>
      <w:proofErr w:type="gramEnd"/>
      <w:r w:rsidRPr="001D7D00">
        <w:t xml:space="preserve"> связи с переходом на светодиодные светильники,</w:t>
      </w:r>
      <w:r w:rsidR="00155980">
        <w:t xml:space="preserve">  </w:t>
      </w:r>
      <w:r w:rsidRPr="001D7D00">
        <w:t xml:space="preserve">что значительно сократило расход потребления электрической энергии, организация мест захоронения </w:t>
      </w:r>
      <w:r w:rsidR="00155980">
        <w:t>31,9</w:t>
      </w:r>
      <w:r w:rsidRPr="001D7D00">
        <w:t xml:space="preserve"> тыс. руб., прочие мероприятия по благоустройству  - </w:t>
      </w:r>
      <w:r w:rsidR="00155980">
        <w:t>29,3</w:t>
      </w:r>
      <w:r w:rsidRPr="001D7D00">
        <w:t xml:space="preserve"> тыс. руб.  – поступление средств в последние числа декабря.</w:t>
      </w:r>
    </w:p>
    <w:p w:rsidR="001D7D00" w:rsidRPr="001D7D00" w:rsidRDefault="001D7D00" w:rsidP="001D7D00">
      <w:pPr>
        <w:jc w:val="both"/>
      </w:pPr>
      <w:r w:rsidRPr="001D7D00">
        <w:t xml:space="preserve">- по культуре </w:t>
      </w:r>
      <w:r w:rsidR="00155980">
        <w:t>497,9</w:t>
      </w:r>
      <w:r w:rsidRPr="001D7D00">
        <w:t xml:space="preserve"> тыс.руб. из них экономия по оплате труда и начисления на нее </w:t>
      </w:r>
      <w:r w:rsidR="00155980">
        <w:t>363,9</w:t>
      </w:r>
      <w:r w:rsidRPr="001D7D00">
        <w:t xml:space="preserve"> тыс. руб., </w:t>
      </w:r>
      <w:r w:rsidR="00155980">
        <w:t>в  связи  с  уменьшением  штатной  численности  в  течени</w:t>
      </w:r>
      <w:proofErr w:type="gramStart"/>
      <w:r w:rsidR="00155980">
        <w:t>и</w:t>
      </w:r>
      <w:proofErr w:type="gramEnd"/>
      <w:r w:rsidR="00155980">
        <w:t xml:space="preserve"> года;  129,6 </w:t>
      </w:r>
      <w:r w:rsidRPr="001D7D00">
        <w:t xml:space="preserve"> тыс. руб. уменьшение расходов на проведение мероприятий в связи  со сложившейся эпидемиологической обстановкой г.</w:t>
      </w:r>
      <w:r w:rsidR="00155980">
        <w:t xml:space="preserve"> (</w:t>
      </w:r>
      <w:r w:rsidRPr="001D7D00">
        <w:t xml:space="preserve">Форма </w:t>
      </w:r>
      <w:r w:rsidR="00155980">
        <w:t>0503164</w:t>
      </w:r>
      <w:r w:rsidRPr="001D7D00">
        <w:t xml:space="preserve"> прилагается</w:t>
      </w:r>
      <w:r w:rsidR="00155980">
        <w:t>)</w:t>
      </w:r>
      <w:r w:rsidRPr="001D7D00">
        <w:t xml:space="preserve">. </w:t>
      </w:r>
    </w:p>
    <w:p w:rsidR="001D7D00" w:rsidRPr="001D7D00" w:rsidRDefault="001D7D00" w:rsidP="001D7D00">
      <w:pPr>
        <w:shd w:val="clear" w:color="auto" w:fill="FFFFFF"/>
        <w:jc w:val="both"/>
        <w:textAlignment w:val="baseline"/>
        <w:rPr>
          <w:color w:val="000000"/>
        </w:rPr>
      </w:pPr>
      <w:r w:rsidRPr="001D7D00">
        <w:rPr>
          <w:color w:val="000000"/>
        </w:rPr>
        <w:lastRenderedPageBreak/>
        <w:t xml:space="preserve">   Резервы предстоящих расходов на выплату отпускных признаются оценочным обязательством и отражаются на счете учета резервов предстоящих расходов. Величина оценочного обязательства относится в состав прочих расходов. Размер оценочного обязательства определяется исходя из всей суммы отпускных, положенных, но не отгулянных сотрудниками на отчетную дату.</w:t>
      </w:r>
    </w:p>
    <w:p w:rsidR="001D7D00" w:rsidRDefault="001D7D00" w:rsidP="001D7D00">
      <w:pPr>
        <w:shd w:val="clear" w:color="auto" w:fill="FFFFFF"/>
        <w:jc w:val="both"/>
        <w:rPr>
          <w:color w:val="000000"/>
        </w:rPr>
      </w:pPr>
      <w:r w:rsidRPr="001D7D00">
        <w:rPr>
          <w:color w:val="000000"/>
        </w:rPr>
        <w:t xml:space="preserve">   Резервы предстоящих расходов на оплату отпускных в 202</w:t>
      </w:r>
      <w:r w:rsidR="00155980">
        <w:rPr>
          <w:color w:val="000000"/>
        </w:rPr>
        <w:t>1</w:t>
      </w:r>
      <w:r w:rsidRPr="001D7D00">
        <w:rPr>
          <w:color w:val="000000"/>
        </w:rPr>
        <w:t xml:space="preserve"> году, предусмотрены в размере </w:t>
      </w:r>
      <w:r w:rsidR="00155980">
        <w:t>4620,9</w:t>
      </w:r>
      <w:r w:rsidRPr="001D7D00">
        <w:rPr>
          <w:color w:val="000000"/>
        </w:rPr>
        <w:t xml:space="preserve"> рублей. </w:t>
      </w:r>
      <w:r w:rsidR="00155980">
        <w:rPr>
          <w:color w:val="000000"/>
        </w:rPr>
        <w:t xml:space="preserve"> </w:t>
      </w:r>
    </w:p>
    <w:p w:rsidR="00155980" w:rsidRPr="001D7D00" w:rsidRDefault="00155980" w:rsidP="001D7D00">
      <w:pPr>
        <w:shd w:val="clear" w:color="auto" w:fill="FFFFFF"/>
        <w:jc w:val="both"/>
        <w:rPr>
          <w:color w:val="000000"/>
        </w:rPr>
      </w:pPr>
    </w:p>
    <w:p w:rsidR="001D7D00" w:rsidRPr="001D7D00" w:rsidRDefault="001D7D00" w:rsidP="001D7D00">
      <w:pPr>
        <w:jc w:val="both"/>
        <w:rPr>
          <w:b/>
          <w:bCs/>
        </w:rPr>
      </w:pPr>
      <w:r w:rsidRPr="001D7D00">
        <w:rPr>
          <w:b/>
          <w:bCs/>
        </w:rPr>
        <w:t>Раздел № 4 "Анализ показателей финансовой отчетности субъекта бюджетной отчетности"</w:t>
      </w:r>
    </w:p>
    <w:p w:rsidR="00155980" w:rsidRDefault="001D7D00" w:rsidP="001D7D00">
      <w:pPr>
        <w:jc w:val="both"/>
      </w:pPr>
      <w:r w:rsidRPr="001D7D00">
        <w:t xml:space="preserve">   Нефинансовые активы администрации Польяновского сельсовета Чистоозерного рай</w:t>
      </w:r>
      <w:r w:rsidR="00155980">
        <w:t>она Новосибирской области в 2021</w:t>
      </w:r>
      <w:r w:rsidRPr="001D7D00">
        <w:t xml:space="preserve"> году составили: </w:t>
      </w:r>
      <w:r w:rsidR="00155980" w:rsidRPr="00155980">
        <w:t xml:space="preserve">Основные средства: Балансовая стоимость на начало года составляла 9197,1 тыс. руб. увеличение стоимости произошло за счет приобретение оргтехники на сумму 32,2 тыс. руб., автономных дымовых пожарных </w:t>
      </w:r>
      <w:proofErr w:type="spellStart"/>
      <w:r w:rsidR="00155980" w:rsidRPr="00155980">
        <w:t>извещателей</w:t>
      </w:r>
      <w:proofErr w:type="spellEnd"/>
      <w:r w:rsidR="00155980" w:rsidRPr="00155980">
        <w:t xml:space="preserve"> – 7,6 тыс. руб., оборудование для детской игровой площадки – 200 тыс</w:t>
      </w:r>
      <w:proofErr w:type="gramStart"/>
      <w:r w:rsidR="00155980" w:rsidRPr="00155980">
        <w:t>.р</w:t>
      </w:r>
      <w:proofErr w:type="gramEnd"/>
      <w:r w:rsidR="00155980" w:rsidRPr="00155980">
        <w:t>уб.  Данные приведены в ф.0503168.</w:t>
      </w:r>
    </w:p>
    <w:p w:rsidR="001D7D00" w:rsidRPr="001D7D00" w:rsidRDefault="001D7D00" w:rsidP="001D7D00">
      <w:pPr>
        <w:jc w:val="both"/>
      </w:pPr>
      <w:r w:rsidRPr="001D7D00">
        <w:t xml:space="preserve">  Дебиторская задолженность на конец года составила </w:t>
      </w:r>
      <w:r w:rsidR="003F3E2D">
        <w:t>3073,5 тыс. руб.</w:t>
      </w:r>
      <w:r w:rsidRPr="001D7D00">
        <w:t>, из них  по счету 20511000-</w:t>
      </w:r>
      <w:r w:rsidR="003F3E2D">
        <w:t xml:space="preserve">12,3 тыс. руб.  </w:t>
      </w:r>
      <w:r w:rsidRPr="001D7D00">
        <w:t>Отчетность УФНС.</w:t>
      </w:r>
    </w:p>
    <w:p w:rsidR="001D7D00" w:rsidRPr="001D7D00" w:rsidRDefault="001D7D00" w:rsidP="001D7D00">
      <w:pPr>
        <w:jc w:val="both"/>
      </w:pPr>
      <w:r w:rsidRPr="001D7D00">
        <w:t>В связи недопущением кредиторской задолженности перед главными поставщиками услуг, были произведены авансо</w:t>
      </w:r>
      <w:r w:rsidR="003F3E2D">
        <w:t>вые платежи по счету 20621000</w:t>
      </w:r>
      <w:r w:rsidRPr="001D7D00">
        <w:t xml:space="preserve"> ПАО «</w:t>
      </w:r>
      <w:proofErr w:type="spellStart"/>
      <w:r w:rsidRPr="001D7D00">
        <w:t>Ростелеком</w:t>
      </w:r>
      <w:proofErr w:type="spellEnd"/>
      <w:r w:rsidRPr="001D7D00">
        <w:t>», за услуги связи и Интернет</w:t>
      </w:r>
      <w:proofErr w:type="gramStart"/>
      <w:r w:rsidRPr="001D7D00">
        <w:t>.</w:t>
      </w:r>
      <w:proofErr w:type="gramEnd"/>
      <w:r w:rsidRPr="001D7D00">
        <w:t xml:space="preserve"> </w:t>
      </w:r>
      <w:proofErr w:type="gramStart"/>
      <w:r w:rsidRPr="001D7D00">
        <w:t>и</w:t>
      </w:r>
      <w:proofErr w:type="gramEnd"/>
      <w:r w:rsidRPr="001D7D00">
        <w:t xml:space="preserve"> по счету 20623000 –  АО «</w:t>
      </w:r>
      <w:proofErr w:type="spellStart"/>
      <w:r w:rsidRPr="001D7D00">
        <w:t>Новосибирскэнергосбыт</w:t>
      </w:r>
      <w:proofErr w:type="spellEnd"/>
      <w:r w:rsidRPr="001D7D00">
        <w:t>», за электрическую энергию.</w:t>
      </w:r>
    </w:p>
    <w:p w:rsidR="001D7D00" w:rsidRPr="001D7D00" w:rsidRDefault="001D7D00" w:rsidP="001D7D00">
      <w:pPr>
        <w:jc w:val="both"/>
      </w:pPr>
      <w:r w:rsidRPr="001D7D00">
        <w:t xml:space="preserve">   Кредиторская задолженность составляет </w:t>
      </w:r>
      <w:r w:rsidR="003F3E2D">
        <w:t>54,46</w:t>
      </w:r>
      <w:r w:rsidRPr="001D7D00">
        <w:t xml:space="preserve"> руб.,</w:t>
      </w:r>
      <w:r w:rsidR="003F3E2D">
        <w:t xml:space="preserve"> </w:t>
      </w:r>
      <w:r w:rsidRPr="001D7D00">
        <w:t>задолженность по счету 20511000 –</w:t>
      </w:r>
      <w:r w:rsidRPr="001D7D00">
        <w:rPr>
          <w:color w:val="FF0000"/>
        </w:rPr>
        <w:t xml:space="preserve"> </w:t>
      </w:r>
      <w:r w:rsidRPr="001D7D00">
        <w:t>отчетнос</w:t>
      </w:r>
      <w:r w:rsidR="003F3E2D">
        <w:t>ть УФНС</w:t>
      </w:r>
      <w:r w:rsidRPr="001D7D00">
        <w:t xml:space="preserve">. По счету </w:t>
      </w:r>
      <w:r w:rsidR="003F3E2D">
        <w:t xml:space="preserve">2055100-40140000 </w:t>
      </w:r>
      <w:r w:rsidRPr="001D7D00">
        <w:t xml:space="preserve"> составили доходы будущих периодов.</w:t>
      </w:r>
      <w:r w:rsidRPr="001D7D00">
        <w:rPr>
          <w:color w:val="FF0000"/>
        </w:rPr>
        <w:t xml:space="preserve"> </w:t>
      </w:r>
      <w:r w:rsidRPr="001D7D00">
        <w:t>Просроченной кредиторской задолженности нет. Данные представлены в ф. 0503169.</w:t>
      </w:r>
    </w:p>
    <w:p w:rsidR="001D7D00" w:rsidRPr="001D7D00" w:rsidRDefault="001D7D00" w:rsidP="001D7D00">
      <w:pPr>
        <w:jc w:val="both"/>
      </w:pPr>
      <w:r w:rsidRPr="001D7D00">
        <w:t xml:space="preserve">   Остато</w:t>
      </w:r>
      <w:r w:rsidR="003F3E2D">
        <w:t xml:space="preserve">к по счету "Касса" на 01.01.2022 </w:t>
      </w:r>
      <w:r w:rsidRPr="001D7D00">
        <w:t>г.  Отсутствует.</w:t>
      </w:r>
    </w:p>
    <w:p w:rsidR="001D7D00" w:rsidRDefault="001D7D00" w:rsidP="001D7D00">
      <w:pPr>
        <w:jc w:val="both"/>
      </w:pPr>
      <w:r w:rsidRPr="001D7D00">
        <w:t>Сведения о принятых и неисполненных обязательствах получателя бюджетных сре</w:t>
      </w:r>
      <w:proofErr w:type="gramStart"/>
      <w:r w:rsidRPr="001D7D00">
        <w:t>дств пр</w:t>
      </w:r>
      <w:proofErr w:type="gramEnd"/>
      <w:r w:rsidRPr="001D7D00">
        <w:t>иведены в ф. 0503128 и 0503175.</w:t>
      </w:r>
    </w:p>
    <w:p w:rsidR="001D7D00" w:rsidRPr="001D7D00" w:rsidRDefault="001D7D00" w:rsidP="001D7D00">
      <w:pPr>
        <w:jc w:val="both"/>
      </w:pPr>
    </w:p>
    <w:p w:rsidR="001D7D00" w:rsidRPr="001D7D00" w:rsidRDefault="001D7D00" w:rsidP="001D7D00">
      <w:pPr>
        <w:jc w:val="both"/>
        <w:rPr>
          <w:b/>
          <w:bCs/>
        </w:rPr>
      </w:pPr>
      <w:r w:rsidRPr="001D7D00">
        <w:rPr>
          <w:b/>
          <w:bCs/>
        </w:rPr>
        <w:t>Раздел № 5 "Прочие вопросы деятельности субъекта бюджетной отчетности"</w:t>
      </w:r>
    </w:p>
    <w:p w:rsidR="001D7D00" w:rsidRPr="001D7D00" w:rsidRDefault="001D7D00" w:rsidP="001D7D00">
      <w:pPr>
        <w:jc w:val="both"/>
      </w:pPr>
      <w:r w:rsidRPr="001D7D00">
        <w:t xml:space="preserve">      </w:t>
      </w:r>
      <w:proofErr w:type="gramStart"/>
      <w:r w:rsidRPr="001D7D00">
        <w:t>Бюджетный учет ведется согласно ФЗ -402 от 06.12.2011г. Бюджетного Кодекса Российской Федерации, Приказа Минфина РФ от 28.12.2010г. № 191н "Об утверждении Инструкции о порядке составления и предоставления годовой, квартальной и месячной отчетности об исполнении бюджетов бюджетной системы РФ" изменениями согласно приказ 209, Инструкцией 157-н от 01.12.2010г. Приказ Минфина РФ от 01.07.2013г. № 65н "Об утверждении указаний о порядке</w:t>
      </w:r>
      <w:proofErr w:type="gramEnd"/>
      <w:r w:rsidRPr="001D7D00">
        <w:t xml:space="preserve"> применения бюджетной классификации Российской Федерации".</w:t>
      </w:r>
    </w:p>
    <w:p w:rsidR="001D7D00" w:rsidRPr="001D7D00" w:rsidRDefault="001D7D00" w:rsidP="001D7D00">
      <w:pPr>
        <w:jc w:val="both"/>
      </w:pPr>
      <w:r w:rsidRPr="001D7D00">
        <w:t xml:space="preserve">   Проведена инвентаризация по администрации Польяновского сельсовета на конец отчетного года, распоряжение № </w:t>
      </w:r>
      <w:r w:rsidR="003F3E2D">
        <w:t>42</w:t>
      </w:r>
      <w:r w:rsidRPr="001D7D00">
        <w:t xml:space="preserve"> от </w:t>
      </w:r>
      <w:r w:rsidR="003F3E2D">
        <w:t>17.11.2021г</w:t>
      </w:r>
      <w:r w:rsidRPr="001D7D00">
        <w:t>., по МКУК "Польяновский КДЦ" приказ №</w:t>
      </w:r>
      <w:r w:rsidR="003F3E2D">
        <w:t xml:space="preserve"> 51</w:t>
      </w:r>
      <w:r w:rsidRPr="001D7D00">
        <w:t xml:space="preserve"> от </w:t>
      </w:r>
      <w:r w:rsidR="003F3E2D">
        <w:t>17.11.2021 г.</w:t>
      </w:r>
      <w:r w:rsidRPr="001D7D00">
        <w:t xml:space="preserve"> Излишек и недостачи при проведении инвентаризаций выявлено не было.</w:t>
      </w:r>
    </w:p>
    <w:p w:rsidR="003F3E2D" w:rsidRDefault="001D7D00" w:rsidP="003F3E2D">
      <w:pPr>
        <w:jc w:val="both"/>
      </w:pPr>
      <w:r w:rsidRPr="001D7D00">
        <w:t xml:space="preserve">   </w:t>
      </w:r>
      <w:r w:rsidR="003F3E2D">
        <w:t xml:space="preserve">В 2021 году проведена плановая камеральная проверка – на основании пункта 4 Федерального стандарта внутреннего государственного (муниципального) финансового контроля «Реализация результатов проверок, ревизий и обследований», утвержденного постановлением Правительства Российской Федерации от 23 июля 2020г. №7, оформленного по результатам плановой камеральной проверки в отношении объекта контроля: МКУК «Польяновский КДЦ», проверяемый период - 2020 год. Распоряжение  от 12.01.2021г. №1. </w:t>
      </w:r>
    </w:p>
    <w:p w:rsidR="003F3E2D" w:rsidRDefault="003F3E2D" w:rsidP="003F3E2D">
      <w:pPr>
        <w:jc w:val="both"/>
      </w:pPr>
      <w:r>
        <w:t>Судебных решений по денежным обязательствам бюджета не было. Форма 0503296 не содержит данных. В Форме 0503190 Сведения о вложениях в объекты недвижимого имущества, объектах незавершенного строительства, данные отсутствуют.</w:t>
      </w:r>
    </w:p>
    <w:p w:rsidR="003F3E2D" w:rsidRDefault="003F3E2D" w:rsidP="003F3E2D">
      <w:pPr>
        <w:jc w:val="both"/>
      </w:pPr>
      <w:r>
        <w:t>Сведения об изменении остатков валюты баланса в ф. 0503173 не содержит данных.</w:t>
      </w:r>
    </w:p>
    <w:p w:rsidR="001D7D00" w:rsidRPr="001D7D00" w:rsidRDefault="001D7D00" w:rsidP="003F3E2D">
      <w:pPr>
        <w:jc w:val="both"/>
      </w:pPr>
      <w:r w:rsidRPr="001D7D00">
        <w:t xml:space="preserve">   </w:t>
      </w:r>
      <w:r w:rsidR="00FD737B" w:rsidRPr="00FD737B">
        <w:t>Для обеспечения автоматизированного рабочего места, администрация работает в информационных системах, таких как: СБИС «Электронный документооборот»</w:t>
      </w:r>
      <w:proofErr w:type="gramStart"/>
      <w:r w:rsidR="00FD737B" w:rsidRPr="00FD737B">
        <w:t>,З</w:t>
      </w:r>
      <w:proofErr w:type="gramEnd"/>
      <w:r w:rsidR="00FD737B" w:rsidRPr="00FD737B">
        <w:t xml:space="preserve">арплата </w:t>
      </w:r>
      <w:r w:rsidR="00FD737B" w:rsidRPr="00FD737B">
        <w:lastRenderedPageBreak/>
        <w:t>«Парус-Торнадо», Бухгалтерская отчетность «</w:t>
      </w:r>
      <w:proofErr w:type="spellStart"/>
      <w:r w:rsidR="00FD737B" w:rsidRPr="00FD737B">
        <w:t>БухСмета</w:t>
      </w:r>
      <w:proofErr w:type="spellEnd"/>
      <w:r w:rsidR="00FD737B" w:rsidRPr="00FD737B">
        <w:t>» (используемые компанией Пульс-Плюс), АС «КРИСТА» ,ГИСЗ НСО, Электронный бюджет, СУФД и другие.</w:t>
      </w:r>
    </w:p>
    <w:p w:rsidR="00FD737B" w:rsidRDefault="00FD737B" w:rsidP="00FD737B">
      <w:pPr>
        <w:jc w:val="both"/>
      </w:pPr>
      <w:r>
        <w:t xml:space="preserve"> Формы 0503166, 0503171, 0503172, 0503174, 0503178 не содержат данных.</w:t>
      </w:r>
    </w:p>
    <w:p w:rsidR="001D7D00" w:rsidRPr="001D7D00" w:rsidRDefault="00FD737B" w:rsidP="001D7D00">
      <w:pPr>
        <w:jc w:val="both"/>
      </w:pPr>
      <w:r>
        <w:t xml:space="preserve"> </w:t>
      </w:r>
    </w:p>
    <w:p w:rsidR="002451FA" w:rsidRDefault="002451FA" w:rsidP="00E401CB">
      <w:pPr>
        <w:jc w:val="center"/>
        <w:rPr>
          <w:b/>
          <w:bCs/>
        </w:rPr>
      </w:pPr>
    </w:p>
    <w:sectPr w:rsidR="002451FA" w:rsidSect="00CD5FF4">
      <w:headerReference w:type="first" r:id="rId8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31A" w:rsidRDefault="0030431A" w:rsidP="007F61D4">
      <w:r>
        <w:separator/>
      </w:r>
    </w:p>
  </w:endnote>
  <w:endnote w:type="continuationSeparator" w:id="0">
    <w:p w:rsidR="0030431A" w:rsidRDefault="0030431A" w:rsidP="007F61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31A" w:rsidRDefault="0030431A" w:rsidP="007F61D4">
      <w:r>
        <w:separator/>
      </w:r>
    </w:p>
  </w:footnote>
  <w:footnote w:type="continuationSeparator" w:id="0">
    <w:p w:rsidR="0030431A" w:rsidRDefault="0030431A" w:rsidP="007F61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1E5" w:rsidRPr="00386C08" w:rsidRDefault="001340D7" w:rsidP="00386C08">
    <w:pPr>
      <w:pStyle w:val="af"/>
      <w:jc w:val="right"/>
      <w:rPr>
        <w:b/>
        <w:sz w:val="28"/>
        <w:szCs w:val="28"/>
      </w:rPr>
    </w:pPr>
    <w:r>
      <w:rPr>
        <w:b/>
        <w:sz w:val="28"/>
        <w:szCs w:val="28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1414D"/>
    <w:multiLevelType w:val="multilevel"/>
    <w:tmpl w:val="154455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1">
    <w:nsid w:val="026F7AF6"/>
    <w:multiLevelType w:val="hybridMultilevel"/>
    <w:tmpl w:val="EC04DDC0"/>
    <w:lvl w:ilvl="0" w:tplc="604814A2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>
    <w:nsid w:val="07D94827"/>
    <w:multiLevelType w:val="multilevel"/>
    <w:tmpl w:val="82B86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6D51E4"/>
    <w:multiLevelType w:val="multilevel"/>
    <w:tmpl w:val="B906A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81505D"/>
    <w:multiLevelType w:val="hybridMultilevel"/>
    <w:tmpl w:val="84EA9092"/>
    <w:lvl w:ilvl="0" w:tplc="196473F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8F2AC6"/>
    <w:multiLevelType w:val="hybridMultilevel"/>
    <w:tmpl w:val="CB3A03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D26AD9"/>
    <w:multiLevelType w:val="multilevel"/>
    <w:tmpl w:val="94F29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213B60"/>
    <w:multiLevelType w:val="multilevel"/>
    <w:tmpl w:val="03E25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816EDF"/>
    <w:multiLevelType w:val="multilevel"/>
    <w:tmpl w:val="4E7ED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4FB4EC4"/>
    <w:multiLevelType w:val="multilevel"/>
    <w:tmpl w:val="D3C2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76E25B3"/>
    <w:multiLevelType w:val="hybridMultilevel"/>
    <w:tmpl w:val="D00E59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13427CC"/>
    <w:multiLevelType w:val="hybridMultilevel"/>
    <w:tmpl w:val="A9C8D7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AE567E1"/>
    <w:multiLevelType w:val="multilevel"/>
    <w:tmpl w:val="DE922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AF6120E"/>
    <w:multiLevelType w:val="multilevel"/>
    <w:tmpl w:val="7F763B18"/>
    <w:lvl w:ilvl="0">
      <w:start w:val="1"/>
      <w:numFmt w:val="decimal"/>
      <w:lvlText w:val="%1."/>
      <w:lvlJc w:val="left"/>
      <w:pPr>
        <w:ind w:left="675" w:hanging="360"/>
      </w:pPr>
    </w:lvl>
    <w:lvl w:ilvl="1">
      <w:start w:val="1"/>
      <w:numFmt w:val="decimal"/>
      <w:isLgl/>
      <w:lvlText w:val="%1.%2"/>
      <w:lvlJc w:val="left"/>
      <w:pPr>
        <w:ind w:left="705" w:hanging="390"/>
      </w:pPr>
    </w:lvl>
    <w:lvl w:ilvl="2">
      <w:start w:val="1"/>
      <w:numFmt w:val="decimal"/>
      <w:isLgl/>
      <w:lvlText w:val="%1.%2.%3"/>
      <w:lvlJc w:val="left"/>
      <w:pPr>
        <w:ind w:left="1035" w:hanging="720"/>
      </w:pPr>
    </w:lvl>
    <w:lvl w:ilvl="3">
      <w:start w:val="1"/>
      <w:numFmt w:val="decimal"/>
      <w:isLgl/>
      <w:lvlText w:val="%1.%2.%3.%4"/>
      <w:lvlJc w:val="left"/>
      <w:pPr>
        <w:ind w:left="1395" w:hanging="1080"/>
      </w:pPr>
    </w:lvl>
    <w:lvl w:ilvl="4">
      <w:start w:val="1"/>
      <w:numFmt w:val="decimal"/>
      <w:isLgl/>
      <w:lvlText w:val="%1.%2.%3.%4.%5"/>
      <w:lvlJc w:val="left"/>
      <w:pPr>
        <w:ind w:left="1395" w:hanging="1080"/>
      </w:pPr>
    </w:lvl>
    <w:lvl w:ilvl="5">
      <w:start w:val="1"/>
      <w:numFmt w:val="decimal"/>
      <w:isLgl/>
      <w:lvlText w:val="%1.%2.%3.%4.%5.%6"/>
      <w:lvlJc w:val="left"/>
      <w:pPr>
        <w:ind w:left="1755" w:hanging="1440"/>
      </w:pPr>
    </w:lvl>
    <w:lvl w:ilvl="6">
      <w:start w:val="1"/>
      <w:numFmt w:val="decimal"/>
      <w:isLgl/>
      <w:lvlText w:val="%1.%2.%3.%4.%5.%6.%7"/>
      <w:lvlJc w:val="left"/>
      <w:pPr>
        <w:ind w:left="1755" w:hanging="1440"/>
      </w:pPr>
    </w:lvl>
    <w:lvl w:ilvl="7">
      <w:start w:val="1"/>
      <w:numFmt w:val="decimal"/>
      <w:isLgl/>
      <w:lvlText w:val="%1.%2.%3.%4.%5.%6.%7.%8"/>
      <w:lvlJc w:val="left"/>
      <w:pPr>
        <w:ind w:left="2115" w:hanging="1800"/>
      </w:pPr>
    </w:lvl>
    <w:lvl w:ilvl="8">
      <w:start w:val="1"/>
      <w:numFmt w:val="decimal"/>
      <w:isLgl/>
      <w:lvlText w:val="%1.%2.%3.%4.%5.%6.%7.%8.%9"/>
      <w:lvlJc w:val="left"/>
      <w:pPr>
        <w:ind w:left="2115" w:hanging="1800"/>
      </w:pPr>
    </w:lvl>
  </w:abstractNum>
  <w:abstractNum w:abstractNumId="14">
    <w:nsid w:val="4BD1587A"/>
    <w:multiLevelType w:val="hybridMultilevel"/>
    <w:tmpl w:val="3D462AD8"/>
    <w:lvl w:ilvl="0" w:tplc="25E667A0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1E50AA6"/>
    <w:multiLevelType w:val="hybridMultilevel"/>
    <w:tmpl w:val="E446F8B8"/>
    <w:lvl w:ilvl="0" w:tplc="D55CE42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6C41E3"/>
    <w:multiLevelType w:val="hybridMultilevel"/>
    <w:tmpl w:val="5FFA8DEA"/>
    <w:lvl w:ilvl="0" w:tplc="729C5580">
      <w:start w:val="93"/>
      <w:numFmt w:val="bullet"/>
      <w:lvlText w:val=""/>
      <w:lvlJc w:val="left"/>
      <w:pPr>
        <w:ind w:left="15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7">
    <w:nsid w:val="59264C49"/>
    <w:multiLevelType w:val="hybridMultilevel"/>
    <w:tmpl w:val="8E9808A2"/>
    <w:lvl w:ilvl="0" w:tplc="1B726350">
      <w:start w:val="1"/>
      <w:numFmt w:val="decimal"/>
      <w:lvlText w:val="%1."/>
      <w:lvlJc w:val="left"/>
      <w:pPr>
        <w:ind w:left="67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A1518DA"/>
    <w:multiLevelType w:val="hybridMultilevel"/>
    <w:tmpl w:val="3FC01FA6"/>
    <w:lvl w:ilvl="0" w:tplc="4E80EE5E">
      <w:start w:val="2"/>
      <w:numFmt w:val="bullet"/>
      <w:lvlText w:val=""/>
      <w:lvlJc w:val="left"/>
      <w:pPr>
        <w:ind w:left="1500" w:hanging="360"/>
      </w:pPr>
      <w:rPr>
        <w:rFonts w:ascii="Symbol" w:eastAsia="Times New Roman" w:hAnsi="Symbol" w:cs="Aria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>
    <w:nsid w:val="5E1D4B04"/>
    <w:multiLevelType w:val="hybridMultilevel"/>
    <w:tmpl w:val="D9366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4A0C22"/>
    <w:multiLevelType w:val="hybridMultilevel"/>
    <w:tmpl w:val="B41050A6"/>
    <w:lvl w:ilvl="0" w:tplc="11AEAB2E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1408A7"/>
    <w:multiLevelType w:val="hybridMultilevel"/>
    <w:tmpl w:val="3C40B0B4"/>
    <w:lvl w:ilvl="0" w:tplc="5386CEF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A306E8E"/>
    <w:multiLevelType w:val="hybridMultilevel"/>
    <w:tmpl w:val="E6FC00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B08689E"/>
    <w:multiLevelType w:val="hybridMultilevel"/>
    <w:tmpl w:val="85049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772FBA"/>
    <w:multiLevelType w:val="hybridMultilevel"/>
    <w:tmpl w:val="3D462AD8"/>
    <w:lvl w:ilvl="0" w:tplc="25E667A0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71E1282"/>
    <w:multiLevelType w:val="hybridMultilevel"/>
    <w:tmpl w:val="7AE4086C"/>
    <w:lvl w:ilvl="0" w:tplc="1638E9D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"/>
  </w:num>
  <w:num w:numId="8">
    <w:abstractNumId w:val="23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14"/>
  </w:num>
  <w:num w:numId="16">
    <w:abstractNumId w:val="20"/>
  </w:num>
  <w:num w:numId="17">
    <w:abstractNumId w:val="19"/>
  </w:num>
  <w:num w:numId="18">
    <w:abstractNumId w:val="22"/>
  </w:num>
  <w:num w:numId="19">
    <w:abstractNumId w:val="3"/>
  </w:num>
  <w:num w:numId="20">
    <w:abstractNumId w:val="5"/>
  </w:num>
  <w:num w:numId="21">
    <w:abstractNumId w:val="11"/>
  </w:num>
  <w:num w:numId="22">
    <w:abstractNumId w:val="7"/>
  </w:num>
  <w:num w:numId="23">
    <w:abstractNumId w:val="16"/>
  </w:num>
  <w:num w:numId="24">
    <w:abstractNumId w:val="24"/>
  </w:num>
  <w:num w:numId="25">
    <w:abstractNumId w:val="25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5070"/>
    <w:rsid w:val="00003FEE"/>
    <w:rsid w:val="000261B5"/>
    <w:rsid w:val="000416C3"/>
    <w:rsid w:val="00045197"/>
    <w:rsid w:val="00052015"/>
    <w:rsid w:val="0005369D"/>
    <w:rsid w:val="00065DFF"/>
    <w:rsid w:val="0007555B"/>
    <w:rsid w:val="000805D1"/>
    <w:rsid w:val="000B4C43"/>
    <w:rsid w:val="000C2F45"/>
    <w:rsid w:val="000D0811"/>
    <w:rsid w:val="000E283A"/>
    <w:rsid w:val="000F72EB"/>
    <w:rsid w:val="00114BC3"/>
    <w:rsid w:val="001340D7"/>
    <w:rsid w:val="00134348"/>
    <w:rsid w:val="0013778F"/>
    <w:rsid w:val="00155980"/>
    <w:rsid w:val="00172C85"/>
    <w:rsid w:val="00184593"/>
    <w:rsid w:val="001C5D92"/>
    <w:rsid w:val="001D7D00"/>
    <w:rsid w:val="002024ED"/>
    <w:rsid w:val="00241CB5"/>
    <w:rsid w:val="002451FA"/>
    <w:rsid w:val="0024534D"/>
    <w:rsid w:val="0029023D"/>
    <w:rsid w:val="00297947"/>
    <w:rsid w:val="002A2047"/>
    <w:rsid w:val="002B3D5E"/>
    <w:rsid w:val="002E1329"/>
    <w:rsid w:val="0030431A"/>
    <w:rsid w:val="00311E5F"/>
    <w:rsid w:val="0032329C"/>
    <w:rsid w:val="003336F8"/>
    <w:rsid w:val="00341A27"/>
    <w:rsid w:val="00385C11"/>
    <w:rsid w:val="0039067B"/>
    <w:rsid w:val="003C1BA0"/>
    <w:rsid w:val="003C417B"/>
    <w:rsid w:val="003C5DFC"/>
    <w:rsid w:val="003D30D7"/>
    <w:rsid w:val="003E16B1"/>
    <w:rsid w:val="003F3E2D"/>
    <w:rsid w:val="00404055"/>
    <w:rsid w:val="004079E7"/>
    <w:rsid w:val="00412855"/>
    <w:rsid w:val="00416652"/>
    <w:rsid w:val="004434AB"/>
    <w:rsid w:val="00445A60"/>
    <w:rsid w:val="004677FD"/>
    <w:rsid w:val="00493A7B"/>
    <w:rsid w:val="004B09D2"/>
    <w:rsid w:val="004F42E9"/>
    <w:rsid w:val="004F4907"/>
    <w:rsid w:val="00507B3F"/>
    <w:rsid w:val="0051628C"/>
    <w:rsid w:val="00564FE3"/>
    <w:rsid w:val="00594BBD"/>
    <w:rsid w:val="005B0D3D"/>
    <w:rsid w:val="005B3E08"/>
    <w:rsid w:val="005B4C9A"/>
    <w:rsid w:val="005C201E"/>
    <w:rsid w:val="005E5660"/>
    <w:rsid w:val="005F7412"/>
    <w:rsid w:val="00610CD6"/>
    <w:rsid w:val="006252D3"/>
    <w:rsid w:val="00625759"/>
    <w:rsid w:val="00632294"/>
    <w:rsid w:val="00676DE3"/>
    <w:rsid w:val="00682173"/>
    <w:rsid w:val="0069350D"/>
    <w:rsid w:val="006A255E"/>
    <w:rsid w:val="006E0FD9"/>
    <w:rsid w:val="006F2CD4"/>
    <w:rsid w:val="0072044D"/>
    <w:rsid w:val="00742632"/>
    <w:rsid w:val="00746561"/>
    <w:rsid w:val="007630F0"/>
    <w:rsid w:val="00764ADF"/>
    <w:rsid w:val="00776BE7"/>
    <w:rsid w:val="00796710"/>
    <w:rsid w:val="007A4C63"/>
    <w:rsid w:val="007A5E35"/>
    <w:rsid w:val="007D678F"/>
    <w:rsid w:val="007F61D4"/>
    <w:rsid w:val="00806F0E"/>
    <w:rsid w:val="00835618"/>
    <w:rsid w:val="0083708F"/>
    <w:rsid w:val="0088622D"/>
    <w:rsid w:val="008A0415"/>
    <w:rsid w:val="008B0553"/>
    <w:rsid w:val="008B2D78"/>
    <w:rsid w:val="008D16D8"/>
    <w:rsid w:val="008D17F6"/>
    <w:rsid w:val="008F466D"/>
    <w:rsid w:val="0091199A"/>
    <w:rsid w:val="00917384"/>
    <w:rsid w:val="00943841"/>
    <w:rsid w:val="00947458"/>
    <w:rsid w:val="00950FD5"/>
    <w:rsid w:val="00954161"/>
    <w:rsid w:val="0096678D"/>
    <w:rsid w:val="00985B15"/>
    <w:rsid w:val="00986FF9"/>
    <w:rsid w:val="009B4357"/>
    <w:rsid w:val="009C5512"/>
    <w:rsid w:val="009C73E8"/>
    <w:rsid w:val="009D1517"/>
    <w:rsid w:val="009D3A36"/>
    <w:rsid w:val="00A40FEC"/>
    <w:rsid w:val="00A82ED9"/>
    <w:rsid w:val="00AA0474"/>
    <w:rsid w:val="00AC31BC"/>
    <w:rsid w:val="00AE6CA2"/>
    <w:rsid w:val="00AF17F7"/>
    <w:rsid w:val="00AF5D52"/>
    <w:rsid w:val="00B02BFD"/>
    <w:rsid w:val="00B04A19"/>
    <w:rsid w:val="00B13BFC"/>
    <w:rsid w:val="00B258E3"/>
    <w:rsid w:val="00B344FB"/>
    <w:rsid w:val="00B46D86"/>
    <w:rsid w:val="00B47789"/>
    <w:rsid w:val="00B52189"/>
    <w:rsid w:val="00B52587"/>
    <w:rsid w:val="00B6203D"/>
    <w:rsid w:val="00B642B4"/>
    <w:rsid w:val="00B700A0"/>
    <w:rsid w:val="00B74C0E"/>
    <w:rsid w:val="00B87E29"/>
    <w:rsid w:val="00BC0A55"/>
    <w:rsid w:val="00C0165D"/>
    <w:rsid w:val="00C14BA5"/>
    <w:rsid w:val="00C4484C"/>
    <w:rsid w:val="00C62A96"/>
    <w:rsid w:val="00C63597"/>
    <w:rsid w:val="00C94B57"/>
    <w:rsid w:val="00CC249A"/>
    <w:rsid w:val="00CD5FF4"/>
    <w:rsid w:val="00CE3545"/>
    <w:rsid w:val="00CE4AC0"/>
    <w:rsid w:val="00D63908"/>
    <w:rsid w:val="00D85989"/>
    <w:rsid w:val="00D93271"/>
    <w:rsid w:val="00DB1CB4"/>
    <w:rsid w:val="00DC3CF3"/>
    <w:rsid w:val="00DE18B4"/>
    <w:rsid w:val="00DE3E4E"/>
    <w:rsid w:val="00DF77F8"/>
    <w:rsid w:val="00E279E2"/>
    <w:rsid w:val="00E401CB"/>
    <w:rsid w:val="00E5010F"/>
    <w:rsid w:val="00E6562B"/>
    <w:rsid w:val="00E87AB4"/>
    <w:rsid w:val="00E92888"/>
    <w:rsid w:val="00E9694A"/>
    <w:rsid w:val="00EA6420"/>
    <w:rsid w:val="00EE342A"/>
    <w:rsid w:val="00EE4C0D"/>
    <w:rsid w:val="00F00FFD"/>
    <w:rsid w:val="00F0118A"/>
    <w:rsid w:val="00F04944"/>
    <w:rsid w:val="00F31E21"/>
    <w:rsid w:val="00F3205D"/>
    <w:rsid w:val="00F47174"/>
    <w:rsid w:val="00F51AEE"/>
    <w:rsid w:val="00FA1C39"/>
    <w:rsid w:val="00FA61E8"/>
    <w:rsid w:val="00FB4200"/>
    <w:rsid w:val="00FC6A63"/>
    <w:rsid w:val="00FD19F0"/>
    <w:rsid w:val="00FD737B"/>
    <w:rsid w:val="00FE3282"/>
    <w:rsid w:val="00FE3F20"/>
    <w:rsid w:val="00FE5070"/>
    <w:rsid w:val="00FF305D"/>
    <w:rsid w:val="00FF30AE"/>
    <w:rsid w:val="00FF3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07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74656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5070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6359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311E5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rsid w:val="00FE5070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Title"/>
    <w:basedOn w:val="a"/>
    <w:next w:val="a"/>
    <w:link w:val="a4"/>
    <w:qFormat/>
    <w:rsid w:val="00FE507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4">
    <w:name w:val="Название Знак"/>
    <w:link w:val="a3"/>
    <w:rsid w:val="00FE507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5">
    <w:name w:val="No Spacing"/>
    <w:uiPriority w:val="1"/>
    <w:qFormat/>
    <w:rsid w:val="00FE5070"/>
    <w:rPr>
      <w:sz w:val="22"/>
      <w:szCs w:val="22"/>
      <w:lang w:eastAsia="en-US"/>
    </w:rPr>
  </w:style>
  <w:style w:type="paragraph" w:styleId="a6">
    <w:name w:val="List Paragraph"/>
    <w:basedOn w:val="a"/>
    <w:uiPriority w:val="34"/>
    <w:qFormat/>
    <w:rsid w:val="00FE507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E507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FE5070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Intense Emphasis"/>
    <w:qFormat/>
    <w:rsid w:val="00746561"/>
    <w:rPr>
      <w:b/>
      <w:bCs/>
      <w:i/>
      <w:iCs/>
      <w:color w:val="4F81BD"/>
    </w:rPr>
  </w:style>
  <w:style w:type="character" w:customStyle="1" w:styleId="10">
    <w:name w:val="Заголовок 1 Знак"/>
    <w:link w:val="1"/>
    <w:rsid w:val="0074656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a">
    <w:name w:val="Normal (Web)"/>
    <w:basedOn w:val="a"/>
    <w:rsid w:val="00746561"/>
    <w:pPr>
      <w:spacing w:before="100" w:beforeAutospacing="1" w:after="100" w:afterAutospacing="1"/>
    </w:pPr>
  </w:style>
  <w:style w:type="character" w:customStyle="1" w:styleId="FontStyle43">
    <w:name w:val="Font Style43"/>
    <w:rsid w:val="00172C85"/>
    <w:rPr>
      <w:rFonts w:ascii="Times New Roman" w:hAnsi="Times New Roman" w:cs="Times New Roman"/>
      <w:spacing w:val="-10"/>
      <w:sz w:val="28"/>
      <w:szCs w:val="28"/>
    </w:rPr>
  </w:style>
  <w:style w:type="character" w:styleId="ab">
    <w:name w:val="Hyperlink"/>
    <w:unhideWhenUsed/>
    <w:rsid w:val="00DB1CB4"/>
    <w:rPr>
      <w:color w:val="0000FF"/>
      <w:u w:val="single"/>
    </w:rPr>
  </w:style>
  <w:style w:type="character" w:styleId="ac">
    <w:name w:val="Strong"/>
    <w:qFormat/>
    <w:rsid w:val="00DB1CB4"/>
    <w:rPr>
      <w:b/>
      <w:bCs/>
    </w:rPr>
  </w:style>
  <w:style w:type="character" w:customStyle="1" w:styleId="40">
    <w:name w:val="Заголовок 4 Знак"/>
    <w:link w:val="4"/>
    <w:uiPriority w:val="9"/>
    <w:rsid w:val="00311E5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lemain">
    <w:name w:val="titlemain"/>
    <w:basedOn w:val="a0"/>
    <w:rsid w:val="00B46D86"/>
  </w:style>
  <w:style w:type="character" w:customStyle="1" w:styleId="apple-converted-space">
    <w:name w:val="apple-converted-space"/>
    <w:basedOn w:val="a0"/>
    <w:rsid w:val="00B46D86"/>
  </w:style>
  <w:style w:type="character" w:customStyle="1" w:styleId="30">
    <w:name w:val="Заголовок 3 Знак"/>
    <w:link w:val="3"/>
    <w:uiPriority w:val="9"/>
    <w:rsid w:val="00C63597"/>
    <w:rPr>
      <w:rFonts w:ascii="Cambria" w:eastAsia="Times New Roman" w:hAnsi="Cambria" w:cs="Times New Roman"/>
      <w:b/>
      <w:bCs/>
      <w:sz w:val="26"/>
      <w:szCs w:val="26"/>
    </w:rPr>
  </w:style>
  <w:style w:type="character" w:styleId="ad">
    <w:name w:val="Emphasis"/>
    <w:qFormat/>
    <w:rsid w:val="00C63597"/>
    <w:rPr>
      <w:i/>
      <w:iCs/>
    </w:rPr>
  </w:style>
  <w:style w:type="character" w:styleId="ae">
    <w:name w:val="Intense Reference"/>
    <w:qFormat/>
    <w:rsid w:val="00A82ED9"/>
    <w:rPr>
      <w:b/>
      <w:bCs/>
      <w:smallCaps/>
      <w:color w:val="C0504D"/>
      <w:spacing w:val="5"/>
      <w:u w:val="single"/>
    </w:rPr>
  </w:style>
  <w:style w:type="paragraph" w:styleId="af">
    <w:name w:val="header"/>
    <w:basedOn w:val="a"/>
    <w:link w:val="af0"/>
    <w:uiPriority w:val="99"/>
    <w:rsid w:val="00052015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af0">
    <w:name w:val="Верхний колонтитул Знак"/>
    <w:link w:val="af"/>
    <w:uiPriority w:val="99"/>
    <w:rsid w:val="00052015"/>
    <w:rPr>
      <w:rFonts w:ascii="Times New Roman" w:eastAsia="Times New Roman" w:hAnsi="Times New Roman"/>
      <w:sz w:val="24"/>
      <w:szCs w:val="24"/>
      <w:lang w:eastAsia="ar-SA"/>
    </w:rPr>
  </w:style>
  <w:style w:type="table" w:styleId="af1">
    <w:name w:val="Table Grid"/>
    <w:basedOn w:val="a1"/>
    <w:uiPriority w:val="59"/>
    <w:rsid w:val="0005201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401C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2">
    <w:name w:val="Body Text"/>
    <w:basedOn w:val="a"/>
    <w:link w:val="af3"/>
    <w:rsid w:val="00E401CB"/>
    <w:pPr>
      <w:spacing w:after="120" w:line="276" w:lineRule="auto"/>
    </w:pPr>
    <w:rPr>
      <w:rFonts w:eastAsia="Calibri"/>
      <w:sz w:val="22"/>
      <w:szCs w:val="22"/>
      <w:lang w:eastAsia="en-US"/>
    </w:rPr>
  </w:style>
  <w:style w:type="character" w:customStyle="1" w:styleId="af3">
    <w:name w:val="Основной текст Знак"/>
    <w:link w:val="af2"/>
    <w:rsid w:val="00E401CB"/>
    <w:rPr>
      <w:rFonts w:ascii="Times New Roman" w:hAnsi="Times New Roman"/>
      <w:sz w:val="22"/>
      <w:szCs w:val="22"/>
      <w:lang w:eastAsia="en-US"/>
    </w:rPr>
  </w:style>
  <w:style w:type="paragraph" w:styleId="af4">
    <w:name w:val="footer"/>
    <w:basedOn w:val="a"/>
    <w:link w:val="af5"/>
    <w:uiPriority w:val="99"/>
    <w:unhideWhenUsed/>
    <w:rsid w:val="00564FE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564FE3"/>
    <w:rPr>
      <w:rFonts w:ascii="Times New Roman" w:eastAsia="Times New Roman" w:hAnsi="Times New Roman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CD5FF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8254FA-0B75-4273-9289-09908BF19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2166</Words>
  <Characters>12352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14490</CharactersWithSpaces>
  <SharedDoc>false</SharedDoc>
  <HLinks>
    <vt:vector size="18" baseType="variant">
      <vt:variant>
        <vt:i4>7471145</vt:i4>
      </vt:variant>
      <vt:variant>
        <vt:i4>6</vt:i4>
      </vt:variant>
      <vt:variant>
        <vt:i4>0</vt:i4>
      </vt:variant>
      <vt:variant>
        <vt:i4>5</vt:i4>
      </vt:variant>
      <vt:variant>
        <vt:lpwstr>http://kakulov.ru/snasti/svoya-xatka-rybackaya-palatka/</vt:lpwstr>
      </vt:variant>
      <vt:variant>
        <vt:lpwstr/>
      </vt:variant>
      <vt:variant>
        <vt:i4>6422624</vt:i4>
      </vt:variant>
      <vt:variant>
        <vt:i4>3</vt:i4>
      </vt:variant>
      <vt:variant>
        <vt:i4>0</vt:i4>
      </vt:variant>
      <vt:variant>
        <vt:i4>5</vt:i4>
      </vt:variant>
      <vt:variant>
        <vt:lpwstr>http://kakulov.ru/orybalke/na-rodnoj-storone-i-kameshek-znakom-osobennosti-nacionalnoj-zimnej-rybalki/</vt:lpwstr>
      </vt:variant>
      <vt:variant>
        <vt:lpwstr/>
      </vt:variant>
      <vt:variant>
        <vt:i4>4390982</vt:i4>
      </vt:variant>
      <vt:variant>
        <vt:i4>0</vt:i4>
      </vt:variant>
      <vt:variant>
        <vt:i4>0</vt:i4>
      </vt:variant>
      <vt:variant>
        <vt:i4>5</vt:i4>
      </vt:variant>
      <vt:variant>
        <vt:lpwstr>http://kakulov.ru/snasti/rybaku-sobratsya-ne-tolko-podpoyasatsya-odezhda-dlya-zimnej-rybalki/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SamLab.ws</cp:lastModifiedBy>
  <cp:revision>6</cp:revision>
  <cp:lastPrinted>2022-03-22T03:24:00Z</cp:lastPrinted>
  <dcterms:created xsi:type="dcterms:W3CDTF">2022-04-25T09:11:00Z</dcterms:created>
  <dcterms:modified xsi:type="dcterms:W3CDTF">2022-04-25T10:04:00Z</dcterms:modified>
</cp:coreProperties>
</file>